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B03F0" w14:textId="77777777" w:rsidR="0059253F" w:rsidRPr="00A54076" w:rsidRDefault="0059253F" w:rsidP="0059253F">
      <w:pPr>
        <w:jc w:val="center"/>
        <w:rPr>
          <w:rFonts w:asciiTheme="majorHAnsi" w:hAnsiTheme="majorHAnsi"/>
          <w:b/>
          <w:sz w:val="18"/>
          <w:szCs w:val="18"/>
        </w:rPr>
      </w:pPr>
      <w:bookmarkStart w:id="0" w:name="_GoBack"/>
      <w:bookmarkEnd w:id="0"/>
      <w:r w:rsidRPr="00A54076">
        <w:rPr>
          <w:rFonts w:asciiTheme="majorHAnsi" w:hAnsiTheme="majorHAnsi" w:cs="Arial"/>
          <w:bCs/>
          <w:sz w:val="18"/>
          <w:szCs w:val="18"/>
        </w:rPr>
        <w:t xml:space="preserve">Título: </w:t>
      </w:r>
      <w:r w:rsidR="004E7E27" w:rsidRPr="00A54076">
        <w:rPr>
          <w:rFonts w:asciiTheme="majorHAnsi" w:hAnsiTheme="majorHAnsi"/>
          <w:b/>
          <w:sz w:val="18"/>
          <w:szCs w:val="18"/>
        </w:rPr>
        <w:t>Nos ubicamos jugando arriba y abajo, adelante y atrás</w:t>
      </w:r>
    </w:p>
    <w:p w14:paraId="7432E088" w14:textId="77777777" w:rsidR="0059253F" w:rsidRPr="00A54076" w:rsidRDefault="0059253F" w:rsidP="0059253F">
      <w:pPr>
        <w:pStyle w:val="Prrafodelista"/>
        <w:numPr>
          <w:ilvl w:val="0"/>
          <w:numId w:val="1"/>
        </w:numPr>
        <w:spacing w:after="0"/>
        <w:ind w:left="284"/>
        <w:rPr>
          <w:rFonts w:asciiTheme="majorHAnsi" w:hAnsiTheme="majorHAnsi"/>
          <w:b/>
          <w:sz w:val="18"/>
          <w:szCs w:val="18"/>
        </w:rPr>
      </w:pPr>
      <w:r w:rsidRPr="00A54076">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59253F" w:rsidRPr="00A54076" w14:paraId="6B57404B" w14:textId="77777777" w:rsidTr="00EC1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5EDCB325" w14:textId="77777777" w:rsidR="0059253F" w:rsidRPr="00A54076" w:rsidRDefault="0059253F" w:rsidP="00EC1A9B">
            <w:pPr>
              <w:jc w:val="center"/>
              <w:rPr>
                <w:rFonts w:asciiTheme="majorHAnsi" w:hAnsiTheme="majorHAnsi"/>
                <w:sz w:val="18"/>
                <w:szCs w:val="18"/>
              </w:rPr>
            </w:pPr>
            <w:r w:rsidRPr="00A54076">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14:paraId="53D18874" w14:textId="77777777" w:rsidR="0059253F" w:rsidRPr="00A54076" w:rsidRDefault="0059253F" w:rsidP="00EC1A9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54076">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14:paraId="286CA734" w14:textId="77777777" w:rsidR="0059253F" w:rsidRPr="00A54076" w:rsidRDefault="0059253F" w:rsidP="00EC1A9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54076">
              <w:rPr>
                <w:rFonts w:asciiTheme="majorHAnsi" w:hAnsiTheme="majorHAnsi"/>
                <w:sz w:val="18"/>
                <w:szCs w:val="18"/>
              </w:rPr>
              <w:t>¿Qué nos dará evidencias de aprendizaje?</w:t>
            </w:r>
          </w:p>
        </w:tc>
      </w:tr>
      <w:tr w:rsidR="004E7E27" w:rsidRPr="00A54076" w14:paraId="5C502F82" w14:textId="77777777" w:rsidTr="004E7E27">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D4A6540" w14:textId="77777777" w:rsidR="004E7E27" w:rsidRPr="00A54076" w:rsidRDefault="004E7E27" w:rsidP="004E7E27">
            <w:pPr>
              <w:rPr>
                <w:rFonts w:asciiTheme="majorHAnsi" w:hAnsiTheme="majorHAnsi" w:cs="Arial"/>
                <w:sz w:val="18"/>
                <w:szCs w:val="18"/>
              </w:rPr>
            </w:pPr>
          </w:p>
          <w:p w14:paraId="7A1B0038" w14:textId="77777777" w:rsidR="004E7E27" w:rsidRPr="00A54076" w:rsidRDefault="004E7E27" w:rsidP="004E7E27">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A54076">
              <w:rPr>
                <w:rFonts w:asciiTheme="majorHAnsi" w:eastAsia="Calibri" w:hAnsiTheme="majorHAnsi"/>
                <w:iCs/>
                <w:color w:val="000000" w:themeColor="text1"/>
                <w:sz w:val="18"/>
                <w:szCs w:val="18"/>
              </w:rPr>
              <w:t xml:space="preserve">Se desenvuelve de manera autónoma a través de su motricidad </w:t>
            </w:r>
          </w:p>
          <w:p w14:paraId="78E4587B" w14:textId="524B1409" w:rsidR="004E7E27" w:rsidRPr="00A54076" w:rsidRDefault="004E7E27" w:rsidP="004E7E27">
            <w:pPr>
              <w:pStyle w:val="paragraph"/>
              <w:numPr>
                <w:ilvl w:val="0"/>
                <w:numId w:val="4"/>
              </w:numPr>
              <w:spacing w:before="0" w:beforeAutospacing="0" w:after="0" w:afterAutospacing="0"/>
              <w:textAlignment w:val="baseline"/>
              <w:rPr>
                <w:rFonts w:asciiTheme="majorHAnsi" w:eastAsiaTheme="minorEastAsia" w:hAnsiTheme="majorHAnsi"/>
                <w:b w:val="0"/>
                <w:sz w:val="18"/>
                <w:szCs w:val="18"/>
              </w:rPr>
            </w:pPr>
            <w:r w:rsidRPr="00A54076">
              <w:rPr>
                <w:rFonts w:asciiTheme="majorHAnsi" w:eastAsiaTheme="minorEastAsia" w:hAnsiTheme="majorHAnsi"/>
                <w:b w:val="0"/>
                <w:sz w:val="18"/>
                <w:szCs w:val="18"/>
              </w:rPr>
              <w:t>Comprende su cuerpo</w:t>
            </w:r>
            <w:r w:rsidR="003F277F">
              <w:rPr>
                <w:rFonts w:asciiTheme="majorHAnsi" w:eastAsiaTheme="minorEastAsia" w:hAnsiTheme="majorHAnsi"/>
                <w:b w:val="0"/>
                <w:sz w:val="18"/>
                <w:szCs w:val="18"/>
              </w:rPr>
              <w:t>.</w:t>
            </w:r>
          </w:p>
          <w:p w14:paraId="6B235580" w14:textId="254C7FA7" w:rsidR="004E7E27" w:rsidRPr="00A54076" w:rsidRDefault="004E7E27" w:rsidP="004E7E27">
            <w:pPr>
              <w:pStyle w:val="paragraph"/>
              <w:numPr>
                <w:ilvl w:val="0"/>
                <w:numId w:val="4"/>
              </w:numPr>
              <w:spacing w:before="0" w:beforeAutospacing="0" w:after="0" w:afterAutospacing="0"/>
              <w:textAlignment w:val="baseline"/>
              <w:rPr>
                <w:rFonts w:asciiTheme="majorHAnsi" w:hAnsiTheme="majorHAnsi" w:cs="Arial"/>
                <w:sz w:val="18"/>
                <w:szCs w:val="18"/>
              </w:rPr>
            </w:pPr>
            <w:r w:rsidRPr="00A54076">
              <w:rPr>
                <w:rFonts w:asciiTheme="majorHAnsi" w:eastAsiaTheme="minorEastAsia" w:hAnsiTheme="majorHAnsi"/>
                <w:b w:val="0"/>
                <w:sz w:val="18"/>
                <w:szCs w:val="18"/>
              </w:rPr>
              <w:t>Se expresa corporalmente</w:t>
            </w:r>
            <w:r w:rsidR="003F277F">
              <w:rPr>
                <w:rFonts w:asciiTheme="majorHAnsi" w:eastAsiaTheme="minorEastAsia" w:hAnsiTheme="majorHAnsi"/>
                <w:b w:val="0"/>
                <w:sz w:val="18"/>
                <w:szCs w:val="18"/>
              </w:rPr>
              <w:t>.</w:t>
            </w:r>
          </w:p>
        </w:tc>
        <w:tc>
          <w:tcPr>
            <w:tcW w:w="3685" w:type="dxa"/>
            <w:shd w:val="clear" w:color="auto" w:fill="auto"/>
          </w:tcPr>
          <w:p w14:paraId="45940237" w14:textId="77777777" w:rsidR="004E7E27" w:rsidRPr="00A54076" w:rsidRDefault="004E7E27" w:rsidP="004E7E27">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A54076">
              <w:rPr>
                <w:rFonts w:asciiTheme="majorHAnsi" w:hAnsiTheme="majorHAnsi" w:cstheme="minorBidi"/>
                <w:color w:val="auto"/>
                <w:sz w:val="18"/>
                <w:szCs w:val="18"/>
              </w:rPr>
              <w:t>Se orienta en un espacio y tiempo determinados a través de las nociones “arriba- abajo”, “dentro-fuera”, “cerca-lejos”, con relación a sí mismo y de acuerdo a sus intereses y necesidades.</w:t>
            </w:r>
          </w:p>
          <w:p w14:paraId="5A25D56A" w14:textId="77777777" w:rsidR="004E7E27" w:rsidRPr="00A54076" w:rsidRDefault="004E7E27" w:rsidP="004E7E27">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54076">
              <w:rPr>
                <w:rFonts w:asciiTheme="majorHAnsi" w:hAnsiTheme="majorHAnsi" w:cstheme="minorBidi"/>
                <w:color w:val="auto"/>
                <w:sz w:val="18"/>
                <w:szCs w:val="18"/>
              </w:rPr>
              <w:t>Explora nuevos movimientos para representar objetos, personajes y ritmos sencillos.</w:t>
            </w:r>
          </w:p>
        </w:tc>
        <w:tc>
          <w:tcPr>
            <w:tcW w:w="3119" w:type="dxa"/>
            <w:vMerge w:val="restart"/>
            <w:shd w:val="clear" w:color="auto" w:fill="auto"/>
          </w:tcPr>
          <w:p w14:paraId="3B65A238" w14:textId="77777777" w:rsidR="004E7E27" w:rsidRDefault="004E7E27" w:rsidP="004422A6">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A54076">
              <w:rPr>
                <w:rFonts w:asciiTheme="majorHAnsi" w:hAnsiTheme="majorHAnsi" w:cs="Arial"/>
                <w:b/>
                <w:color w:val="000000" w:themeColor="text1"/>
                <w:sz w:val="18"/>
                <w:szCs w:val="18"/>
              </w:rPr>
              <w:t>Asume roles y representa personajes</w:t>
            </w:r>
            <w:r w:rsidRPr="00A54076">
              <w:rPr>
                <w:rFonts w:asciiTheme="majorHAnsi" w:hAnsiTheme="majorHAnsi" w:cs="Arial"/>
                <w:color w:val="000000" w:themeColor="text1"/>
                <w:sz w:val="18"/>
                <w:szCs w:val="18"/>
              </w:rPr>
              <w:t xml:space="preserve"> al realizar actividades lúdicas donde se orienta espacialmente.</w:t>
            </w:r>
          </w:p>
          <w:p w14:paraId="450D096C" w14:textId="77777777" w:rsidR="00462579" w:rsidRDefault="00462579" w:rsidP="004422A6">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p>
          <w:p w14:paraId="787930C0" w14:textId="202F4E3A" w:rsidR="00462579" w:rsidRPr="00A54076" w:rsidRDefault="00462579" w:rsidP="004422A6">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EB64BE">
              <w:rPr>
                <w:rFonts w:asciiTheme="majorHAnsi" w:hAnsiTheme="majorHAnsi" w:cs="Arial"/>
                <w:b/>
                <w:color w:val="000000" w:themeColor="text1"/>
                <w:sz w:val="18"/>
                <w:szCs w:val="18"/>
              </w:rPr>
              <w:t>Rúbrica</w:t>
            </w:r>
          </w:p>
        </w:tc>
      </w:tr>
      <w:tr w:rsidR="004E7E27" w:rsidRPr="00A54076" w14:paraId="0F5B8C4F" w14:textId="77777777" w:rsidTr="004E7E27">
        <w:trPr>
          <w:trHeight w:val="934"/>
        </w:trPr>
        <w:tc>
          <w:tcPr>
            <w:cnfStyle w:val="001000000000" w:firstRow="0" w:lastRow="0" w:firstColumn="1" w:lastColumn="0" w:oddVBand="0" w:evenVBand="0" w:oddHBand="0" w:evenHBand="0" w:firstRowFirstColumn="0" w:firstRowLastColumn="0" w:lastRowFirstColumn="0" w:lastRowLastColumn="0"/>
            <w:tcW w:w="2689" w:type="dxa"/>
          </w:tcPr>
          <w:p w14:paraId="0B3B6E83" w14:textId="77777777" w:rsidR="004E7E27" w:rsidRPr="00A54076" w:rsidRDefault="004E7E27" w:rsidP="00EC1A9B">
            <w:pPr>
              <w:pStyle w:val="paragraph"/>
              <w:spacing w:before="0" w:beforeAutospacing="0" w:after="0" w:afterAutospacing="0"/>
              <w:textAlignment w:val="baseline"/>
              <w:rPr>
                <w:rFonts w:asciiTheme="majorHAnsi" w:eastAsia="Calibri" w:hAnsiTheme="majorHAnsi"/>
                <w:b w:val="0"/>
                <w:iCs/>
                <w:color w:val="000000" w:themeColor="text1"/>
                <w:sz w:val="18"/>
                <w:szCs w:val="18"/>
              </w:rPr>
            </w:pPr>
            <w:r w:rsidRPr="00A54076">
              <w:rPr>
                <w:rFonts w:asciiTheme="majorHAnsi" w:eastAsia="Calibri" w:hAnsiTheme="majorHAnsi"/>
                <w:iCs/>
                <w:color w:val="000000" w:themeColor="text1"/>
                <w:sz w:val="18"/>
                <w:szCs w:val="18"/>
              </w:rPr>
              <w:t xml:space="preserve">Interactúa a través de sus habilidades sociomotrices </w:t>
            </w:r>
          </w:p>
          <w:p w14:paraId="020B5ABB" w14:textId="02C9F01B" w:rsidR="004E7E27" w:rsidRPr="00A54076" w:rsidRDefault="004E7E27" w:rsidP="00EC1A9B">
            <w:pPr>
              <w:pStyle w:val="paragraph"/>
              <w:numPr>
                <w:ilvl w:val="0"/>
                <w:numId w:val="4"/>
              </w:numPr>
              <w:spacing w:before="0" w:beforeAutospacing="0" w:after="0" w:afterAutospacing="0"/>
              <w:textAlignment w:val="baseline"/>
              <w:rPr>
                <w:rFonts w:asciiTheme="majorHAnsi" w:eastAsia="Calibri" w:hAnsiTheme="majorHAnsi" w:cs="Arial"/>
                <w:iCs/>
                <w:sz w:val="18"/>
                <w:szCs w:val="18"/>
              </w:rPr>
            </w:pPr>
            <w:r w:rsidRPr="00A54076">
              <w:rPr>
                <w:rFonts w:asciiTheme="majorHAnsi" w:eastAsiaTheme="minorEastAsia" w:hAnsiTheme="majorHAnsi"/>
                <w:b w:val="0"/>
                <w:sz w:val="18"/>
                <w:szCs w:val="18"/>
              </w:rPr>
              <w:t>Se relaciona utilizando sus habilidades sociomotrices</w:t>
            </w:r>
            <w:r w:rsidR="003F277F">
              <w:rPr>
                <w:rFonts w:asciiTheme="majorHAnsi" w:eastAsiaTheme="minorEastAsia" w:hAnsiTheme="majorHAnsi"/>
                <w:b w:val="0"/>
                <w:sz w:val="18"/>
                <w:szCs w:val="18"/>
              </w:rPr>
              <w:t>.</w:t>
            </w:r>
          </w:p>
        </w:tc>
        <w:tc>
          <w:tcPr>
            <w:tcW w:w="3685" w:type="dxa"/>
          </w:tcPr>
          <w:p w14:paraId="08A461D2" w14:textId="77777777" w:rsidR="004E7E27" w:rsidRPr="00A54076" w:rsidRDefault="004E7E27" w:rsidP="00EC1A9B">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A54076">
              <w:rPr>
                <w:rFonts w:asciiTheme="majorHAnsi" w:hAnsiTheme="majorHAnsi" w:cstheme="minorBidi"/>
                <w:color w:val="auto"/>
                <w:sz w:val="18"/>
                <w:szCs w:val="18"/>
              </w:rPr>
              <w:t>Asume roles y funciones de manera individual y dentro de un grupo; interactúa de forma espontánea en actividades lúdicas y disfruta de la compañía.</w:t>
            </w:r>
          </w:p>
        </w:tc>
        <w:tc>
          <w:tcPr>
            <w:tcW w:w="3119" w:type="dxa"/>
            <w:vMerge/>
          </w:tcPr>
          <w:p w14:paraId="25497D60" w14:textId="77777777" w:rsidR="004E7E27" w:rsidRPr="00A54076" w:rsidRDefault="004E7E27" w:rsidP="00EC1A9B">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59253F" w:rsidRPr="00A54076" w14:paraId="45947EAF" w14:textId="77777777" w:rsidTr="00EC1A9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46225F05" w14:textId="77777777" w:rsidR="0059253F" w:rsidRPr="00A54076" w:rsidRDefault="0059253F" w:rsidP="00EC1A9B">
            <w:pPr>
              <w:pStyle w:val="Sinespaciado"/>
              <w:jc w:val="center"/>
              <w:rPr>
                <w:rFonts w:asciiTheme="majorHAnsi" w:hAnsiTheme="majorHAnsi"/>
                <w:sz w:val="18"/>
                <w:szCs w:val="18"/>
              </w:rPr>
            </w:pPr>
            <w:r w:rsidRPr="00A54076">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14:paraId="2FA41A5F" w14:textId="77777777" w:rsidR="0059253F" w:rsidRPr="00A54076" w:rsidRDefault="0059253F" w:rsidP="00EC1A9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A54076">
              <w:rPr>
                <w:rFonts w:asciiTheme="majorHAnsi" w:hAnsiTheme="majorHAnsi"/>
                <w:noProof/>
                <w:sz w:val="18"/>
                <w:szCs w:val="18"/>
                <w:lang w:eastAsia="es-PE"/>
              </w:rPr>
              <w:t>Actitudes o acciones observables</w:t>
            </w:r>
          </w:p>
        </w:tc>
      </w:tr>
      <w:tr w:rsidR="004E7E27" w:rsidRPr="00A54076" w14:paraId="2D53CB34" w14:textId="77777777" w:rsidTr="00EC1A9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6CCCE70C" w14:textId="5A60FD9A" w:rsidR="004E7E27" w:rsidRPr="00A54076" w:rsidRDefault="004E7E27" w:rsidP="003F277F">
            <w:pPr>
              <w:rPr>
                <w:rFonts w:asciiTheme="majorHAnsi" w:hAnsiTheme="majorHAnsi"/>
                <w:color w:val="000000" w:themeColor="text1"/>
                <w:sz w:val="18"/>
                <w:szCs w:val="18"/>
              </w:rPr>
            </w:pPr>
            <w:r w:rsidRPr="00A54076">
              <w:rPr>
                <w:rFonts w:asciiTheme="majorHAnsi" w:hAnsiTheme="majorHAnsi"/>
                <w:color w:val="000000" w:themeColor="text1"/>
                <w:sz w:val="18"/>
                <w:szCs w:val="18"/>
              </w:rPr>
              <w:t xml:space="preserve">Enfoque </w:t>
            </w:r>
            <w:r w:rsidR="003F277F">
              <w:rPr>
                <w:rFonts w:asciiTheme="majorHAnsi" w:hAnsiTheme="majorHAnsi"/>
                <w:color w:val="000000" w:themeColor="text1"/>
                <w:sz w:val="18"/>
                <w:szCs w:val="18"/>
              </w:rPr>
              <w:t>i</w:t>
            </w:r>
            <w:r w:rsidR="003F277F" w:rsidRPr="00A54076">
              <w:rPr>
                <w:rFonts w:asciiTheme="majorHAnsi" w:hAnsiTheme="majorHAnsi"/>
                <w:color w:val="000000" w:themeColor="text1"/>
                <w:sz w:val="18"/>
                <w:szCs w:val="18"/>
              </w:rPr>
              <w:t xml:space="preserve">nclusivo </w:t>
            </w:r>
            <w:r w:rsidRPr="00A54076">
              <w:rPr>
                <w:rFonts w:asciiTheme="majorHAnsi" w:hAnsiTheme="majorHAnsi"/>
                <w:color w:val="000000" w:themeColor="text1"/>
                <w:sz w:val="18"/>
                <w:szCs w:val="18"/>
              </w:rPr>
              <w:t>o de atención a la diversidad</w:t>
            </w:r>
          </w:p>
        </w:tc>
        <w:tc>
          <w:tcPr>
            <w:tcW w:w="6804" w:type="dxa"/>
          </w:tcPr>
          <w:p w14:paraId="0BC8B1A5" w14:textId="77777777" w:rsidR="004E7E27" w:rsidRPr="00A54076" w:rsidRDefault="004E7E27" w:rsidP="004E7E27">
            <w:pPr>
              <w:pStyle w:val="Prrafodelista"/>
              <w:numPr>
                <w:ilvl w:val="0"/>
                <w:numId w:val="7"/>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A54076">
              <w:rPr>
                <w:rFonts w:asciiTheme="majorHAnsi" w:hAnsiTheme="majorHAnsi" w:cs="Arial"/>
                <w:color w:val="000000" w:themeColor="text1"/>
                <w:sz w:val="18"/>
                <w:szCs w:val="18"/>
              </w:rPr>
              <w:t>Docentes y estudiantes muestran respeto entre todos y cada uno de ellos, al llamarse por su nombre para planificar y ejecutar sus actividades.</w:t>
            </w:r>
          </w:p>
        </w:tc>
      </w:tr>
      <w:tr w:rsidR="0059253F" w:rsidRPr="00A54076" w14:paraId="2F6AA51D" w14:textId="77777777" w:rsidTr="00EC1A9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02A74F94" w14:textId="77777777" w:rsidR="0059253F" w:rsidRPr="00A54076" w:rsidRDefault="0059253F" w:rsidP="00EC1A9B">
            <w:pPr>
              <w:tabs>
                <w:tab w:val="left" w:pos="284"/>
              </w:tabs>
              <w:rPr>
                <w:rFonts w:asciiTheme="majorHAnsi" w:eastAsia="Calibri" w:hAnsiTheme="majorHAnsi" w:cs="Arial"/>
                <w:sz w:val="18"/>
                <w:szCs w:val="18"/>
                <w:lang w:val="es-MX"/>
              </w:rPr>
            </w:pPr>
            <w:r w:rsidRPr="00A54076">
              <w:rPr>
                <w:rFonts w:asciiTheme="majorHAnsi" w:hAnsiTheme="majorHAnsi" w:cs="Calibri"/>
                <w:color w:val="000000" w:themeColor="text1"/>
                <w:sz w:val="18"/>
                <w:szCs w:val="18"/>
              </w:rPr>
              <w:t>Enfoque de igualdad de género</w:t>
            </w:r>
          </w:p>
        </w:tc>
        <w:tc>
          <w:tcPr>
            <w:tcW w:w="6804" w:type="dxa"/>
          </w:tcPr>
          <w:p w14:paraId="67A49164" w14:textId="77777777" w:rsidR="0059253F" w:rsidRPr="00A54076" w:rsidRDefault="0059253F" w:rsidP="00EC1A9B">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A54076">
              <w:rPr>
                <w:rFonts w:asciiTheme="majorHAnsi" w:hAnsiTheme="majorHAnsi"/>
                <w:color w:val="000000" w:themeColor="text1"/>
                <w:sz w:val="18"/>
                <w:szCs w:val="18"/>
                <w:lang w:val="es-ES"/>
              </w:rPr>
              <w:t xml:space="preserve">Docentes y estudiantes </w:t>
            </w:r>
            <w:r w:rsidRPr="00A54076">
              <w:rPr>
                <w:rFonts w:asciiTheme="majorHAnsi" w:hAnsiTheme="majorHAnsi" w:cs="Arial"/>
                <w:sz w:val="18"/>
                <w:szCs w:val="18"/>
              </w:rPr>
              <w:t>tienen las mismas responsabilidades en el traslado de materiales y el cuidado de los espacios educativos.</w:t>
            </w:r>
          </w:p>
        </w:tc>
      </w:tr>
    </w:tbl>
    <w:p w14:paraId="294D16B7" w14:textId="77777777" w:rsidR="0059253F" w:rsidRPr="00A54076" w:rsidRDefault="0059253F" w:rsidP="0059253F">
      <w:pPr>
        <w:pStyle w:val="Prrafodelista"/>
        <w:rPr>
          <w:rFonts w:asciiTheme="majorHAnsi" w:hAnsiTheme="majorHAnsi"/>
          <w:sz w:val="18"/>
          <w:szCs w:val="18"/>
        </w:rPr>
      </w:pPr>
    </w:p>
    <w:p w14:paraId="0D6D2168" w14:textId="77777777" w:rsidR="0059253F" w:rsidRPr="00A54076" w:rsidRDefault="0059253F" w:rsidP="0059253F">
      <w:pPr>
        <w:pStyle w:val="Prrafodelista"/>
        <w:numPr>
          <w:ilvl w:val="0"/>
          <w:numId w:val="1"/>
        </w:numPr>
        <w:spacing w:after="0"/>
        <w:ind w:left="284"/>
        <w:rPr>
          <w:rFonts w:asciiTheme="majorHAnsi" w:hAnsiTheme="majorHAnsi"/>
          <w:b/>
          <w:sz w:val="18"/>
          <w:szCs w:val="18"/>
        </w:rPr>
      </w:pPr>
      <w:r w:rsidRPr="00A54076">
        <w:rPr>
          <w:rFonts w:asciiTheme="majorHAnsi" w:hAnsiTheme="majorHAnsi"/>
          <w:b/>
          <w:sz w:val="18"/>
          <w:szCs w:val="18"/>
        </w:rPr>
        <w:t>PREPARACIÓN DE LA SESIÓN</w:t>
      </w:r>
    </w:p>
    <w:tbl>
      <w:tblPr>
        <w:tblStyle w:val="Tabladecuadrcula1clara-nfasis5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082"/>
      </w:tblGrid>
      <w:tr w:rsidR="0059253F" w:rsidRPr="00A54076" w14:paraId="1D5BA2B7" w14:textId="77777777" w:rsidTr="00496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shd w:val="clear" w:color="auto" w:fill="F2F2F2" w:themeFill="background1" w:themeFillShade="F2"/>
            <w:vAlign w:val="center"/>
          </w:tcPr>
          <w:p w14:paraId="2EA74BBA" w14:textId="77777777" w:rsidR="0059253F" w:rsidRPr="00A54076" w:rsidRDefault="0059253F" w:rsidP="00EC1A9B">
            <w:pPr>
              <w:jc w:val="center"/>
              <w:rPr>
                <w:rFonts w:asciiTheme="majorHAnsi" w:hAnsiTheme="majorHAnsi"/>
                <w:b w:val="0"/>
                <w:sz w:val="18"/>
                <w:szCs w:val="18"/>
              </w:rPr>
            </w:pPr>
            <w:r w:rsidRPr="00A54076">
              <w:rPr>
                <w:rFonts w:asciiTheme="majorHAnsi" w:hAnsiTheme="majorHAnsi"/>
                <w:sz w:val="18"/>
                <w:szCs w:val="18"/>
              </w:rPr>
              <w:t>¿Qué necesitamos hacer antes de la sesión?</w:t>
            </w:r>
          </w:p>
        </w:tc>
        <w:tc>
          <w:tcPr>
            <w:tcW w:w="4082" w:type="dxa"/>
            <w:tcBorders>
              <w:bottom w:val="none" w:sz="0" w:space="0" w:color="auto"/>
            </w:tcBorders>
            <w:shd w:val="clear" w:color="auto" w:fill="F2F2F2" w:themeFill="background1" w:themeFillShade="F2"/>
            <w:vAlign w:val="center"/>
          </w:tcPr>
          <w:p w14:paraId="6310FA35" w14:textId="77777777" w:rsidR="0059253F" w:rsidRPr="00A54076" w:rsidRDefault="0059253F" w:rsidP="00EC1A9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54076">
              <w:rPr>
                <w:rFonts w:asciiTheme="majorHAnsi" w:hAnsiTheme="majorHAnsi"/>
                <w:sz w:val="18"/>
                <w:szCs w:val="18"/>
              </w:rPr>
              <w:t>¿Qué recursos o materiales se utilizarán?</w:t>
            </w:r>
          </w:p>
        </w:tc>
      </w:tr>
      <w:tr w:rsidR="0059253F" w:rsidRPr="00A54076" w14:paraId="0FA47C4C" w14:textId="77777777" w:rsidTr="00496500">
        <w:trPr>
          <w:trHeight w:val="1481"/>
        </w:trPr>
        <w:tc>
          <w:tcPr>
            <w:cnfStyle w:val="001000000000" w:firstRow="0" w:lastRow="0" w:firstColumn="1" w:lastColumn="0" w:oddVBand="0" w:evenVBand="0" w:oddHBand="0" w:evenHBand="0" w:firstRowFirstColumn="0" w:firstRowLastColumn="0" w:lastRowFirstColumn="0" w:lastRowLastColumn="0"/>
            <w:tcW w:w="5807" w:type="dxa"/>
          </w:tcPr>
          <w:p w14:paraId="5F7E09B1" w14:textId="636552DF" w:rsidR="004E7E27" w:rsidRPr="00A54076" w:rsidRDefault="004E7E27" w:rsidP="004E7E27">
            <w:pPr>
              <w:pStyle w:val="Prrafodelista"/>
              <w:numPr>
                <w:ilvl w:val="0"/>
                <w:numId w:val="5"/>
              </w:numPr>
              <w:jc w:val="both"/>
              <w:rPr>
                <w:rFonts w:asciiTheme="majorHAnsi" w:hAnsiTheme="majorHAnsi" w:cs="Arial"/>
                <w:b w:val="0"/>
                <w:sz w:val="18"/>
                <w:szCs w:val="18"/>
              </w:rPr>
            </w:pPr>
            <w:r w:rsidRPr="00A54076">
              <w:rPr>
                <w:rFonts w:asciiTheme="majorHAnsi" w:hAnsiTheme="majorHAnsi" w:cs="Arial"/>
                <w:b w:val="0"/>
                <w:sz w:val="18"/>
                <w:szCs w:val="18"/>
              </w:rPr>
              <w:t xml:space="preserve">Revisa con anticipación las actividades que se presentan en esta propuesta. </w:t>
            </w:r>
          </w:p>
          <w:p w14:paraId="0146A285" w14:textId="77777777" w:rsidR="004E7E27" w:rsidRPr="00A54076" w:rsidRDefault="004E7E27" w:rsidP="004E7E27">
            <w:pPr>
              <w:pStyle w:val="Prrafodelista"/>
              <w:numPr>
                <w:ilvl w:val="0"/>
                <w:numId w:val="5"/>
              </w:numPr>
              <w:jc w:val="both"/>
              <w:rPr>
                <w:rFonts w:asciiTheme="majorHAnsi" w:hAnsiTheme="majorHAnsi" w:cs="Arial"/>
                <w:b w:val="0"/>
                <w:sz w:val="18"/>
                <w:szCs w:val="18"/>
              </w:rPr>
            </w:pPr>
            <w:r w:rsidRPr="00A54076">
              <w:rPr>
                <w:rFonts w:asciiTheme="majorHAnsi" w:hAnsiTheme="majorHAnsi" w:cs="Arial"/>
                <w:b w:val="0"/>
                <w:sz w:val="18"/>
                <w:szCs w:val="18"/>
              </w:rPr>
              <w:t>Acondiciona los espacios y prevé los materiales que vas a utilizar. Si no cuentas con alguno, puedes usar otros que te ayuden en el propósito.</w:t>
            </w:r>
          </w:p>
          <w:p w14:paraId="0DD58C48" w14:textId="77777777" w:rsidR="004E7E27" w:rsidRPr="00A54076" w:rsidRDefault="004E7E27" w:rsidP="004E7E27">
            <w:pPr>
              <w:pStyle w:val="Prrafodelista"/>
              <w:numPr>
                <w:ilvl w:val="0"/>
                <w:numId w:val="5"/>
              </w:numPr>
              <w:jc w:val="both"/>
              <w:rPr>
                <w:rFonts w:asciiTheme="majorHAnsi" w:hAnsiTheme="majorHAnsi" w:cs="Arial"/>
                <w:b w:val="0"/>
                <w:sz w:val="18"/>
                <w:szCs w:val="18"/>
              </w:rPr>
            </w:pPr>
            <w:r w:rsidRPr="00A54076">
              <w:rPr>
                <w:rFonts w:asciiTheme="majorHAnsi" w:hAnsiTheme="majorHAnsi" w:cs="Arial"/>
                <w:b w:val="0"/>
                <w:sz w:val="18"/>
                <w:szCs w:val="18"/>
              </w:rPr>
              <w:t>Busca la canción que se propone y descárgala en tu USB.</w:t>
            </w:r>
          </w:p>
          <w:p w14:paraId="54734FF7" w14:textId="77777777" w:rsidR="0059253F" w:rsidRPr="00A54076" w:rsidRDefault="004E7E27" w:rsidP="004E7E27">
            <w:pPr>
              <w:pStyle w:val="Prrafodelista"/>
              <w:numPr>
                <w:ilvl w:val="0"/>
                <w:numId w:val="5"/>
              </w:numPr>
              <w:rPr>
                <w:rFonts w:asciiTheme="majorHAnsi" w:hAnsiTheme="majorHAnsi" w:cs="Arial"/>
                <w:b w:val="0"/>
                <w:sz w:val="18"/>
                <w:szCs w:val="18"/>
              </w:rPr>
            </w:pPr>
            <w:r w:rsidRPr="00A54076">
              <w:rPr>
                <w:rFonts w:asciiTheme="majorHAnsi" w:hAnsiTheme="majorHAnsi" w:cs="Arial"/>
                <w:b w:val="0"/>
                <w:sz w:val="18"/>
                <w:szCs w:val="18"/>
              </w:rPr>
              <w:t>Prevé el lugar donde enchufar la radiograbadora que vas a usar, que no represente un peligro para los estudiantes.</w:t>
            </w:r>
          </w:p>
        </w:tc>
        <w:tc>
          <w:tcPr>
            <w:tcW w:w="4082" w:type="dxa"/>
          </w:tcPr>
          <w:p w14:paraId="66CFA9B5" w14:textId="77777777" w:rsidR="004E7E27" w:rsidRPr="00A54076" w:rsidRDefault="004E7E27" w:rsidP="004E7E27">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54076">
              <w:rPr>
                <w:rFonts w:asciiTheme="majorHAnsi" w:hAnsiTheme="majorHAnsi" w:cs="Arial"/>
                <w:sz w:val="18"/>
                <w:szCs w:val="18"/>
              </w:rPr>
              <w:t xml:space="preserve">Tela de 3 metros x 3 metros. </w:t>
            </w:r>
          </w:p>
          <w:p w14:paraId="47AE675C" w14:textId="77777777" w:rsidR="004E7E27" w:rsidRPr="00A54076" w:rsidRDefault="004E7E27" w:rsidP="004E7E27">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54076">
              <w:rPr>
                <w:rFonts w:asciiTheme="majorHAnsi" w:hAnsiTheme="majorHAnsi" w:cs="Arial"/>
                <w:sz w:val="18"/>
                <w:szCs w:val="18"/>
              </w:rPr>
              <w:t>Conos.</w:t>
            </w:r>
          </w:p>
          <w:p w14:paraId="08C00FC3" w14:textId="77777777" w:rsidR="004E7E27" w:rsidRPr="00A54076" w:rsidRDefault="004E7E27" w:rsidP="004E7E27">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54076">
              <w:rPr>
                <w:rFonts w:asciiTheme="majorHAnsi" w:hAnsiTheme="majorHAnsi" w:cs="Arial"/>
                <w:sz w:val="18"/>
                <w:szCs w:val="18"/>
              </w:rPr>
              <w:t>Radiograbadora con lectora USB.</w:t>
            </w:r>
          </w:p>
          <w:p w14:paraId="4B296F6D" w14:textId="77777777" w:rsidR="0059253F" w:rsidRPr="00A54076" w:rsidRDefault="004E7E27" w:rsidP="004E7E27">
            <w:pPr>
              <w:pStyle w:val="Prrafodelista"/>
              <w:numPr>
                <w:ilvl w:val="0"/>
                <w:numId w:val="5"/>
              </w:numPr>
              <w:ind w:right="-381"/>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A54076">
              <w:rPr>
                <w:rFonts w:asciiTheme="majorHAnsi" w:hAnsiTheme="majorHAnsi" w:cs="Arial"/>
                <w:sz w:val="18"/>
                <w:szCs w:val="18"/>
              </w:rPr>
              <w:t>Cualquier recurso o material de reúso puede ser utilizado para delimitar los espacios según las actividades lúdicas.</w:t>
            </w:r>
          </w:p>
        </w:tc>
      </w:tr>
    </w:tbl>
    <w:p w14:paraId="34411EF7" w14:textId="77777777" w:rsidR="0059253F" w:rsidRPr="00A54076" w:rsidRDefault="0059253F" w:rsidP="0059253F">
      <w:pPr>
        <w:pStyle w:val="Prrafodelista"/>
        <w:ind w:left="284"/>
        <w:rPr>
          <w:rFonts w:asciiTheme="majorHAnsi" w:hAnsiTheme="majorHAnsi"/>
          <w:b/>
          <w:sz w:val="18"/>
          <w:szCs w:val="18"/>
        </w:rPr>
      </w:pPr>
    </w:p>
    <w:p w14:paraId="414DBBC7" w14:textId="77777777" w:rsidR="0059253F" w:rsidRPr="00A54076" w:rsidRDefault="0059253F" w:rsidP="0059253F">
      <w:pPr>
        <w:pStyle w:val="Prrafodelista"/>
        <w:ind w:left="284"/>
        <w:rPr>
          <w:rFonts w:asciiTheme="majorHAnsi" w:hAnsiTheme="majorHAnsi"/>
          <w:b/>
          <w:sz w:val="18"/>
          <w:szCs w:val="18"/>
        </w:rPr>
      </w:pPr>
    </w:p>
    <w:p w14:paraId="5E299729" w14:textId="77777777" w:rsidR="0059253F" w:rsidRPr="00A54076" w:rsidRDefault="0059253F" w:rsidP="0059253F">
      <w:pPr>
        <w:pStyle w:val="Prrafodelista"/>
        <w:numPr>
          <w:ilvl w:val="0"/>
          <w:numId w:val="1"/>
        </w:numPr>
        <w:spacing w:after="120"/>
        <w:ind w:left="284"/>
        <w:rPr>
          <w:rFonts w:asciiTheme="majorHAnsi" w:hAnsiTheme="majorHAnsi"/>
          <w:b/>
          <w:sz w:val="18"/>
          <w:szCs w:val="18"/>
        </w:rPr>
      </w:pPr>
      <w:r w:rsidRPr="00A54076">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807"/>
      </w:tblGrid>
      <w:tr w:rsidR="0059253F" w:rsidRPr="00A54076" w14:paraId="03AA0CE7" w14:textId="77777777" w:rsidTr="00EC1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7C98DFE0" w14:textId="77777777" w:rsidR="0059253F" w:rsidRPr="00A54076" w:rsidRDefault="0059253F" w:rsidP="00EC1A9B">
            <w:pPr>
              <w:pStyle w:val="Prrafodelista"/>
              <w:ind w:left="0"/>
              <w:rPr>
                <w:rFonts w:asciiTheme="majorHAnsi" w:hAnsiTheme="majorHAnsi"/>
                <w:b w:val="0"/>
                <w:sz w:val="18"/>
                <w:szCs w:val="18"/>
              </w:rPr>
            </w:pPr>
            <w:r w:rsidRPr="00A54076">
              <w:rPr>
                <w:rFonts w:asciiTheme="majorHAnsi" w:hAnsiTheme="majorHAnsi" w:cs="Arial"/>
                <w:sz w:val="18"/>
                <w:szCs w:val="18"/>
              </w:rPr>
              <w:t>Inicio</w:t>
            </w:r>
          </w:p>
        </w:tc>
        <w:tc>
          <w:tcPr>
            <w:tcW w:w="2807" w:type="dxa"/>
            <w:tcBorders>
              <w:bottom w:val="single" w:sz="4" w:space="0" w:color="auto"/>
            </w:tcBorders>
            <w:shd w:val="clear" w:color="auto" w:fill="F2F2F2" w:themeFill="background1" w:themeFillShade="F2"/>
          </w:tcPr>
          <w:p w14:paraId="0FD1885E" w14:textId="77777777" w:rsidR="0059253F" w:rsidRPr="00A54076" w:rsidRDefault="0059253F" w:rsidP="00EC1A9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A54076">
              <w:rPr>
                <w:rFonts w:asciiTheme="majorHAnsi" w:hAnsiTheme="majorHAnsi" w:cs="Arial"/>
                <w:bCs w:val="0"/>
                <w:sz w:val="18"/>
                <w:szCs w:val="18"/>
              </w:rPr>
              <w:t>Tiempo aproximado: 25 min</w:t>
            </w:r>
          </w:p>
          <w:p w14:paraId="74693884" w14:textId="77777777" w:rsidR="0059253F" w:rsidRPr="00A54076" w:rsidRDefault="0059253F" w:rsidP="00EC1A9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r w:rsidR="0059253F" w:rsidRPr="00A54076" w14:paraId="12942B00" w14:textId="77777777" w:rsidTr="00EC1A9B">
        <w:tc>
          <w:tcPr>
            <w:cnfStyle w:val="001000000000" w:firstRow="0" w:lastRow="0" w:firstColumn="1" w:lastColumn="0" w:oddVBand="0" w:evenVBand="0" w:oddHBand="0" w:evenHBand="0" w:firstRowFirstColumn="0" w:firstRowLastColumn="0" w:lastRowFirstColumn="0" w:lastRowLastColumn="0"/>
            <w:tcW w:w="9606" w:type="dxa"/>
            <w:gridSpan w:val="2"/>
            <w:tcBorders>
              <w:top w:val="nil"/>
              <w:left w:val="nil"/>
              <w:bottom w:val="nil"/>
              <w:right w:val="nil"/>
            </w:tcBorders>
            <w:shd w:val="clear" w:color="auto" w:fill="FFFFFF" w:themeFill="background1"/>
          </w:tcPr>
          <w:p w14:paraId="2DBDB197" w14:textId="77777777" w:rsidR="0059253F" w:rsidRPr="00A54076" w:rsidRDefault="0059253F" w:rsidP="00EC1A9B">
            <w:pPr>
              <w:jc w:val="both"/>
              <w:rPr>
                <w:rFonts w:asciiTheme="majorHAnsi" w:hAnsiTheme="majorHAnsi" w:cs="Arial"/>
                <w:bCs w:val="0"/>
                <w:i/>
                <w:color w:val="5B9BD5" w:themeColor="accent1"/>
                <w:sz w:val="18"/>
                <w:szCs w:val="18"/>
              </w:rPr>
            </w:pPr>
          </w:p>
          <w:p w14:paraId="6152C61F" w14:textId="77777777" w:rsidR="0059253F" w:rsidRPr="00A54076" w:rsidRDefault="0059253F" w:rsidP="00EC1A9B">
            <w:pPr>
              <w:jc w:val="both"/>
              <w:rPr>
                <w:rFonts w:asciiTheme="majorHAnsi" w:hAnsiTheme="majorHAnsi" w:cs="Arial"/>
                <w:bCs w:val="0"/>
                <w:i/>
                <w:sz w:val="18"/>
                <w:szCs w:val="18"/>
              </w:rPr>
            </w:pPr>
            <w:r w:rsidRPr="00A54076">
              <w:rPr>
                <w:rFonts w:asciiTheme="majorHAnsi" w:hAnsiTheme="majorHAnsi" w:cs="Arial"/>
                <w:bCs w:val="0"/>
                <w:i/>
                <w:sz w:val="18"/>
                <w:szCs w:val="18"/>
              </w:rPr>
              <w:t>En grupo clase</w:t>
            </w:r>
          </w:p>
          <w:p w14:paraId="3F876C0D" w14:textId="77777777" w:rsidR="004E7E27" w:rsidRPr="009E4820" w:rsidRDefault="004E7E27" w:rsidP="009E4820">
            <w:pPr>
              <w:numPr>
                <w:ilvl w:val="0"/>
                <w:numId w:val="6"/>
              </w:numPr>
              <w:ind w:right="201"/>
              <w:jc w:val="both"/>
              <w:rPr>
                <w:rFonts w:asciiTheme="majorHAnsi" w:eastAsia="Times New Roman" w:hAnsiTheme="majorHAnsi" w:cs="Arial"/>
                <w:b w:val="0"/>
                <w:bCs w:val="0"/>
                <w:sz w:val="18"/>
                <w:szCs w:val="18"/>
                <w:lang w:eastAsia="es-PE"/>
              </w:rPr>
            </w:pPr>
            <w:r w:rsidRPr="009E4820">
              <w:rPr>
                <w:rFonts w:asciiTheme="majorHAnsi" w:eastAsia="Times New Roman" w:hAnsiTheme="majorHAnsi" w:cs="Arial"/>
                <w:b w:val="0"/>
                <w:bCs w:val="0"/>
                <w:sz w:val="18"/>
                <w:szCs w:val="18"/>
                <w:lang w:eastAsia="es-PE"/>
              </w:rPr>
              <w:t>Reúne a todos los niños y las niñas para salir del aula.</w:t>
            </w:r>
          </w:p>
          <w:p w14:paraId="494911ED" w14:textId="77777777" w:rsidR="004E7E27" w:rsidRPr="009E4820" w:rsidRDefault="004E7E27" w:rsidP="009E4820">
            <w:pPr>
              <w:numPr>
                <w:ilvl w:val="0"/>
                <w:numId w:val="6"/>
              </w:numPr>
              <w:ind w:right="201"/>
              <w:jc w:val="both"/>
              <w:rPr>
                <w:rFonts w:asciiTheme="majorHAnsi" w:eastAsia="Times New Roman" w:hAnsiTheme="majorHAnsi" w:cs="Arial"/>
                <w:b w:val="0"/>
                <w:bCs w:val="0"/>
                <w:sz w:val="18"/>
                <w:szCs w:val="18"/>
                <w:lang w:eastAsia="es-PE"/>
              </w:rPr>
            </w:pPr>
            <w:r w:rsidRPr="009E4820">
              <w:rPr>
                <w:rFonts w:asciiTheme="majorHAnsi" w:eastAsia="Times New Roman" w:hAnsiTheme="majorHAnsi" w:cs="Arial"/>
                <w:b w:val="0"/>
                <w:bCs w:val="0"/>
                <w:sz w:val="18"/>
                <w:szCs w:val="18"/>
                <w:lang w:eastAsia="es-PE"/>
              </w:rPr>
              <w:t>Dirígelos al espacio destinado para las clases de Educación Física. Reúnelos en círculo de la misma forma que en la primera clase y pregúntales cómo se sienten luego de su primera semana de escuela. ¿Qué cosas han aprendido?, ¿qué actividades hacen para divertirse con los amigos?</w:t>
            </w:r>
          </w:p>
          <w:p w14:paraId="13419DD2" w14:textId="0247B913" w:rsidR="004E7E27" w:rsidRPr="009E4820" w:rsidRDefault="004E7E27" w:rsidP="009E4820">
            <w:pPr>
              <w:numPr>
                <w:ilvl w:val="0"/>
                <w:numId w:val="6"/>
              </w:numPr>
              <w:ind w:right="201"/>
              <w:jc w:val="both"/>
              <w:rPr>
                <w:rFonts w:asciiTheme="majorHAnsi" w:eastAsia="Times New Roman" w:hAnsiTheme="majorHAnsi" w:cs="Arial"/>
                <w:b w:val="0"/>
                <w:bCs w:val="0"/>
                <w:sz w:val="18"/>
                <w:szCs w:val="18"/>
                <w:lang w:eastAsia="es-PE"/>
              </w:rPr>
            </w:pPr>
            <w:r w:rsidRPr="009E4820">
              <w:rPr>
                <w:rFonts w:asciiTheme="majorHAnsi" w:eastAsia="Times New Roman" w:hAnsiTheme="majorHAnsi" w:cs="Arial"/>
                <w:b w:val="0"/>
                <w:bCs w:val="0"/>
                <w:sz w:val="18"/>
                <w:szCs w:val="18"/>
                <w:lang w:eastAsia="es-PE"/>
              </w:rPr>
              <w:t xml:space="preserve">Luego de escucharlos, comunícales </w:t>
            </w:r>
            <w:r w:rsidRPr="009E4820">
              <w:rPr>
                <w:rFonts w:asciiTheme="majorHAnsi" w:eastAsia="Times New Roman" w:hAnsiTheme="majorHAnsi" w:cs="Arial"/>
                <w:bCs w:val="0"/>
                <w:sz w:val="18"/>
                <w:szCs w:val="18"/>
                <w:lang w:eastAsia="es-PE"/>
              </w:rPr>
              <w:t>el propósito de la sesión</w:t>
            </w:r>
            <w:r w:rsidRPr="009E4820">
              <w:rPr>
                <w:rFonts w:asciiTheme="majorHAnsi" w:eastAsia="Times New Roman" w:hAnsiTheme="majorHAnsi" w:cs="Arial"/>
                <w:b w:val="0"/>
                <w:bCs w:val="0"/>
                <w:sz w:val="18"/>
                <w:szCs w:val="18"/>
                <w:lang w:eastAsia="es-PE"/>
              </w:rPr>
              <w:t>: “¡Hoy vamos a aprender de manera muy divertida cómo ubicarnos: arriba, abajo, adelante y atrás!”</w:t>
            </w:r>
            <w:r w:rsidR="00DA03DE">
              <w:rPr>
                <w:rFonts w:asciiTheme="majorHAnsi" w:eastAsia="Times New Roman" w:hAnsiTheme="majorHAnsi" w:cs="Arial"/>
                <w:b w:val="0"/>
                <w:bCs w:val="0"/>
                <w:sz w:val="18"/>
                <w:szCs w:val="18"/>
                <w:lang w:eastAsia="es-PE"/>
              </w:rPr>
              <w:t>.</w:t>
            </w:r>
          </w:p>
          <w:p w14:paraId="57504A45" w14:textId="77777777" w:rsidR="0059253F" w:rsidRPr="00A54076" w:rsidRDefault="0059253F" w:rsidP="00EC1A9B">
            <w:pPr>
              <w:jc w:val="both"/>
              <w:rPr>
                <w:rFonts w:asciiTheme="majorHAnsi" w:hAnsiTheme="majorHAnsi" w:cs="Arial"/>
                <w:b w:val="0"/>
                <w:sz w:val="18"/>
                <w:szCs w:val="18"/>
              </w:rPr>
            </w:pPr>
          </w:p>
          <w:p w14:paraId="3E3E0FC2" w14:textId="77777777" w:rsidR="0059253F" w:rsidRPr="00A54076" w:rsidRDefault="0059253F" w:rsidP="004E7E27">
            <w:pPr>
              <w:jc w:val="both"/>
              <w:rPr>
                <w:rFonts w:asciiTheme="majorHAnsi" w:hAnsiTheme="majorHAnsi" w:cs="Arial"/>
                <w:b w:val="0"/>
                <w:sz w:val="18"/>
                <w:szCs w:val="18"/>
              </w:rPr>
            </w:pPr>
          </w:p>
          <w:p w14:paraId="6DEF6562" w14:textId="77777777" w:rsidR="0059253F" w:rsidRPr="00A54076" w:rsidRDefault="0059253F" w:rsidP="00EC1A9B">
            <w:pPr>
              <w:jc w:val="both"/>
              <w:rPr>
                <w:rFonts w:asciiTheme="majorHAnsi" w:hAnsiTheme="majorHAnsi" w:cs="Arial"/>
                <w:i/>
                <w:sz w:val="18"/>
                <w:szCs w:val="18"/>
              </w:rPr>
            </w:pPr>
            <w:r w:rsidRPr="00A54076">
              <w:rPr>
                <w:rFonts w:asciiTheme="majorHAnsi" w:hAnsiTheme="majorHAnsi" w:cs="Arial"/>
                <w:i/>
                <w:sz w:val="18"/>
                <w:szCs w:val="18"/>
              </w:rPr>
              <w:t>Actividad de inicio</w:t>
            </w:r>
          </w:p>
          <w:p w14:paraId="14114DA0" w14:textId="77777777" w:rsidR="0059253F" w:rsidRPr="00A54076" w:rsidRDefault="0059253F" w:rsidP="00EC1A9B">
            <w:pPr>
              <w:jc w:val="both"/>
              <w:rPr>
                <w:rFonts w:asciiTheme="majorHAnsi" w:hAnsiTheme="majorHAnsi" w:cs="Arial"/>
                <w:b w:val="0"/>
                <w:bCs w:val="0"/>
                <w:color w:val="2E74B5" w:themeColor="accent1" w:themeShade="BF"/>
                <w:sz w:val="18"/>
                <w:szCs w:val="18"/>
              </w:rPr>
            </w:pPr>
          </w:p>
          <w:p w14:paraId="653CA07A" w14:textId="77777777" w:rsidR="004E7E27" w:rsidRDefault="004E7E27" w:rsidP="004E7E27">
            <w:pPr>
              <w:jc w:val="both"/>
              <w:rPr>
                <w:rFonts w:asciiTheme="majorHAnsi" w:hAnsiTheme="majorHAnsi" w:cs="Arial"/>
                <w:b w:val="0"/>
                <w:sz w:val="18"/>
                <w:szCs w:val="18"/>
              </w:rPr>
            </w:pPr>
            <w:r w:rsidRPr="00A54076">
              <w:rPr>
                <w:rFonts w:asciiTheme="majorHAnsi" w:eastAsia="Times New Roman" w:hAnsiTheme="majorHAnsi" w:cs="Arial"/>
                <w:b w:val="0"/>
                <w:sz w:val="18"/>
                <w:szCs w:val="18"/>
                <w:lang w:eastAsia="es-PE"/>
              </w:rPr>
              <w:t>Invita a todos los estudiantes a reunirse en círculo para entonar y bailar la canción</w:t>
            </w:r>
            <w:r w:rsidRPr="00A54076">
              <w:rPr>
                <w:rFonts w:asciiTheme="majorHAnsi" w:hAnsiTheme="majorHAnsi" w:cs="Arial"/>
                <w:b w:val="0"/>
                <w:color w:val="8496B0" w:themeColor="text2" w:themeTint="99"/>
                <w:sz w:val="18"/>
                <w:szCs w:val="18"/>
              </w:rPr>
              <w:t xml:space="preserve"> </w:t>
            </w:r>
            <w:r w:rsidRPr="00A54076">
              <w:rPr>
                <w:rFonts w:asciiTheme="majorHAnsi" w:hAnsiTheme="majorHAnsi" w:cs="Arial"/>
                <w:b w:val="0"/>
                <w:sz w:val="18"/>
                <w:szCs w:val="18"/>
              </w:rPr>
              <w:t>“</w:t>
            </w:r>
            <w:r w:rsidRPr="00A54076">
              <w:rPr>
                <w:rFonts w:asciiTheme="majorHAnsi" w:hAnsiTheme="majorHAnsi" w:cs="Arial"/>
                <w:b w:val="0"/>
                <w:i/>
                <w:sz w:val="18"/>
                <w:szCs w:val="18"/>
              </w:rPr>
              <w:t>Para delante, para atrás</w:t>
            </w:r>
            <w:r w:rsidRPr="00A54076">
              <w:rPr>
                <w:rFonts w:asciiTheme="majorHAnsi" w:hAnsiTheme="majorHAnsi" w:cs="Arial"/>
                <w:b w:val="0"/>
                <w:sz w:val="18"/>
                <w:szCs w:val="18"/>
              </w:rPr>
              <w:t>”:</w:t>
            </w:r>
          </w:p>
          <w:p w14:paraId="22B136DA" w14:textId="77777777" w:rsidR="004422A6" w:rsidRPr="00A54076" w:rsidRDefault="004422A6" w:rsidP="004E7E27">
            <w:pPr>
              <w:jc w:val="both"/>
              <w:rPr>
                <w:rFonts w:asciiTheme="majorHAnsi" w:hAnsiTheme="majorHAnsi" w:cs="Arial"/>
                <w:b w:val="0"/>
                <w:bCs w:val="0"/>
                <w:sz w:val="18"/>
                <w:szCs w:val="18"/>
              </w:rPr>
            </w:pPr>
          </w:p>
          <w:p w14:paraId="61E545C1" w14:textId="77777777"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t>Para delante para atrás, hacia Talara te irás (2 veces) (dan un salto adelante y otro atrás)</w:t>
            </w:r>
          </w:p>
          <w:p w14:paraId="33B1EA5C" w14:textId="77777777"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t>CORILLO: El tren chucuchucuchucu, el tren chucuchucucha (2 veces) (marchan en su sitio)</w:t>
            </w:r>
          </w:p>
          <w:p w14:paraId="4B789ED1" w14:textId="77777777"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t>Para delante para atrás, a la estación te llevará (2 veces)</w:t>
            </w:r>
          </w:p>
          <w:p w14:paraId="6D719822" w14:textId="77777777"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t>CORILLO: El tren chucuchucuchucu, el tren chucuchucucha (2 veces)</w:t>
            </w:r>
          </w:p>
          <w:p w14:paraId="39E632E2" w14:textId="77777777"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t>Para delante para atrás, en el andén te bajarás (2 veces)</w:t>
            </w:r>
          </w:p>
          <w:p w14:paraId="4F3ADC8C" w14:textId="77777777"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t>CORILLO: El tren chucuchucuchucu, el tren chucuchucucha (2 veces)</w:t>
            </w:r>
          </w:p>
          <w:p w14:paraId="202BB589" w14:textId="77777777"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t>Para delante para atrás, el billete sacarás…… (2 veces)</w:t>
            </w:r>
          </w:p>
          <w:p w14:paraId="47E017F8" w14:textId="77777777"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t>Para delante para atrás, en el tren te montarás…… (2 veces)</w:t>
            </w:r>
          </w:p>
          <w:p w14:paraId="7B045EB4" w14:textId="1FE0A182"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t xml:space="preserve">Para delante para atrás, un bocadillo </w:t>
            </w:r>
            <w:r w:rsidR="004A4742" w:rsidRPr="004422A6">
              <w:rPr>
                <w:rFonts w:asciiTheme="majorHAnsi" w:eastAsia="Times New Roman" w:hAnsiTheme="majorHAnsi" w:cs="Arial"/>
                <w:b w:val="0"/>
                <w:i/>
                <w:sz w:val="18"/>
                <w:szCs w:val="18"/>
                <w:lang w:eastAsia="es-PE"/>
              </w:rPr>
              <w:t>come</w:t>
            </w:r>
            <w:r w:rsidRPr="004422A6">
              <w:rPr>
                <w:rFonts w:asciiTheme="majorHAnsi" w:eastAsia="Times New Roman" w:hAnsiTheme="majorHAnsi" w:cs="Arial"/>
                <w:b w:val="0"/>
                <w:i/>
                <w:sz w:val="18"/>
                <w:szCs w:val="18"/>
                <w:lang w:eastAsia="es-PE"/>
              </w:rPr>
              <w:t>rás…… (2 veces)</w:t>
            </w:r>
          </w:p>
          <w:p w14:paraId="71B228E2" w14:textId="77777777"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lastRenderedPageBreak/>
              <w:t>Para delante para atrás, el cobrador te avisará…… (2 veces)</w:t>
            </w:r>
          </w:p>
          <w:p w14:paraId="5AD74BEE" w14:textId="77777777"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t>Para delante para atrás, desde luego bajarás…… (2 veces)</w:t>
            </w:r>
          </w:p>
          <w:p w14:paraId="1088BD9C" w14:textId="77777777"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t>Para delante para atrás, tu abuelita te esperará…… (2 veces)</w:t>
            </w:r>
          </w:p>
          <w:p w14:paraId="68DEBC79" w14:textId="77777777" w:rsidR="004E7E27" w:rsidRPr="004422A6" w:rsidRDefault="004E7E27" w:rsidP="004E7E27">
            <w:pPr>
              <w:ind w:left="1416"/>
              <w:jc w:val="both"/>
              <w:rPr>
                <w:rFonts w:asciiTheme="majorHAnsi" w:eastAsia="Times New Roman" w:hAnsiTheme="majorHAnsi" w:cs="Arial"/>
                <w:b w:val="0"/>
                <w:bCs w:val="0"/>
                <w:i/>
                <w:sz w:val="18"/>
                <w:szCs w:val="18"/>
                <w:lang w:eastAsia="es-PE"/>
              </w:rPr>
            </w:pPr>
            <w:r w:rsidRPr="004422A6">
              <w:rPr>
                <w:rFonts w:asciiTheme="majorHAnsi" w:eastAsia="Times New Roman" w:hAnsiTheme="majorHAnsi" w:cs="Arial"/>
                <w:b w:val="0"/>
                <w:i/>
                <w:sz w:val="18"/>
                <w:szCs w:val="18"/>
                <w:lang w:eastAsia="es-PE"/>
              </w:rPr>
              <w:t>Para delante para atrás, en Talara ya estás…… (2 veces)</w:t>
            </w:r>
          </w:p>
          <w:p w14:paraId="43F14DA4" w14:textId="77777777" w:rsidR="004E7E27" w:rsidRPr="00A54076" w:rsidRDefault="004E7E27" w:rsidP="00EC1A9B">
            <w:pPr>
              <w:jc w:val="both"/>
              <w:rPr>
                <w:rFonts w:asciiTheme="majorHAnsi" w:hAnsiTheme="majorHAnsi" w:cs="Arial"/>
                <w:b w:val="0"/>
                <w:bCs w:val="0"/>
                <w:color w:val="2E74B5" w:themeColor="accent1" w:themeShade="BF"/>
                <w:sz w:val="18"/>
                <w:szCs w:val="18"/>
              </w:rPr>
            </w:pPr>
          </w:p>
          <w:p w14:paraId="1B3C64B2" w14:textId="77777777" w:rsidR="004E7E27" w:rsidRPr="00A54076" w:rsidRDefault="004E7E27" w:rsidP="004E7E27">
            <w:pPr>
              <w:pStyle w:val="Prrafodelista"/>
              <w:numPr>
                <w:ilvl w:val="0"/>
                <w:numId w:val="12"/>
              </w:numPr>
              <w:jc w:val="both"/>
              <w:rPr>
                <w:rFonts w:asciiTheme="majorHAnsi" w:eastAsia="Times New Roman" w:hAnsiTheme="majorHAnsi" w:cs="Arial"/>
                <w:b w:val="0"/>
                <w:bCs w:val="0"/>
                <w:sz w:val="18"/>
                <w:szCs w:val="18"/>
                <w:lang w:eastAsia="es-PE"/>
              </w:rPr>
            </w:pPr>
            <w:r w:rsidRPr="00A54076">
              <w:rPr>
                <w:rFonts w:asciiTheme="majorHAnsi" w:eastAsia="Times New Roman" w:hAnsiTheme="majorHAnsi" w:cs="Arial"/>
                <w:b w:val="0"/>
                <w:sz w:val="18"/>
                <w:szCs w:val="18"/>
                <w:lang w:eastAsia="es-PE"/>
              </w:rPr>
              <w:t>Luego de cada estrofa, se entona el corillo. Agrégale movimiento según lo que indica la canción.</w:t>
            </w:r>
          </w:p>
          <w:p w14:paraId="76EFCB84" w14:textId="77777777" w:rsidR="004E7E27" w:rsidRPr="00A54076" w:rsidRDefault="004E7E27" w:rsidP="00EC1A9B">
            <w:pPr>
              <w:jc w:val="both"/>
              <w:rPr>
                <w:rFonts w:asciiTheme="majorHAnsi" w:hAnsiTheme="majorHAnsi" w:cs="Arial"/>
                <w:b w:val="0"/>
                <w:bCs w:val="0"/>
                <w:color w:val="2E74B5" w:themeColor="accent1" w:themeShade="BF"/>
                <w:sz w:val="18"/>
                <w:szCs w:val="18"/>
              </w:rPr>
            </w:pPr>
          </w:p>
          <w:p w14:paraId="685F7266" w14:textId="77777777" w:rsidR="004E7E27" w:rsidRPr="00A54076" w:rsidRDefault="004E7E27" w:rsidP="00EC1A9B">
            <w:pPr>
              <w:jc w:val="both"/>
              <w:rPr>
                <w:rFonts w:asciiTheme="majorHAnsi" w:hAnsiTheme="majorHAnsi" w:cs="Arial"/>
                <w:b w:val="0"/>
                <w:bCs w:val="0"/>
                <w:color w:val="2E74B5" w:themeColor="accent1" w:themeShade="BF"/>
                <w:sz w:val="18"/>
                <w:szCs w:val="18"/>
              </w:rPr>
            </w:pPr>
            <w:r w:rsidRPr="00A54076">
              <w:rPr>
                <w:rFonts w:asciiTheme="majorHAnsi" w:hAnsiTheme="majorHAnsi" w:cs="Arial"/>
                <w:noProof/>
                <w:color w:val="2E74B5" w:themeColor="accent1" w:themeShade="BF"/>
                <w:sz w:val="18"/>
                <w:szCs w:val="18"/>
                <w:lang w:eastAsia="es-PE"/>
              </w:rPr>
              <mc:AlternateContent>
                <mc:Choice Requires="wps">
                  <w:drawing>
                    <wp:anchor distT="45720" distB="45720" distL="114300" distR="114300" simplePos="0" relativeHeight="251666432" behindDoc="0" locked="0" layoutInCell="1" allowOverlap="1" wp14:anchorId="60FA01D1" wp14:editId="087EF926">
                      <wp:simplePos x="0" y="0"/>
                      <wp:positionH relativeFrom="column">
                        <wp:posOffset>373380</wp:posOffset>
                      </wp:positionH>
                      <wp:positionV relativeFrom="paragraph">
                        <wp:posOffset>9525</wp:posOffset>
                      </wp:positionV>
                      <wp:extent cx="5629910" cy="490855"/>
                      <wp:effectExtent l="0" t="0" r="2794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490855"/>
                              </a:xfrm>
                              <a:prstGeom prst="rect">
                                <a:avLst/>
                              </a:prstGeom>
                              <a:solidFill>
                                <a:srgbClr val="FFFFFF"/>
                              </a:solidFill>
                              <a:ln w="9525">
                                <a:solidFill>
                                  <a:srgbClr val="000000"/>
                                </a:solidFill>
                                <a:miter lim="800000"/>
                                <a:headEnd/>
                                <a:tailEnd/>
                              </a:ln>
                            </wps:spPr>
                            <wps:txbx>
                              <w:txbxContent>
                                <w:p w14:paraId="79794F94" w14:textId="77777777" w:rsidR="00EC1A9B" w:rsidRPr="004A4742" w:rsidRDefault="00EC1A9B" w:rsidP="004E7E27">
                                  <w:pPr>
                                    <w:jc w:val="both"/>
                                    <w:rPr>
                                      <w:rFonts w:asciiTheme="majorHAnsi" w:eastAsia="Times New Roman" w:hAnsiTheme="majorHAnsi" w:cs="Arial"/>
                                      <w:bCs/>
                                      <w:sz w:val="18"/>
                                      <w:szCs w:val="18"/>
                                      <w:lang w:eastAsia="es-PE"/>
                                    </w:rPr>
                                  </w:pPr>
                                  <w:r w:rsidRPr="004A4742">
                                    <w:rPr>
                                      <w:rFonts w:asciiTheme="majorHAnsi" w:eastAsia="Times New Roman" w:hAnsiTheme="majorHAnsi" w:cs="Arial"/>
                                      <w:bCs/>
                                      <w:sz w:val="18"/>
                                      <w:szCs w:val="18"/>
                                      <w:lang w:eastAsia="es-PE"/>
                                    </w:rPr>
                                    <w:t>Puedes buscar la canción en el siguiente enlace para que sigas el ritmo de la música:</w:t>
                                  </w:r>
                                </w:p>
                                <w:p w14:paraId="3DEEE324" w14:textId="77777777" w:rsidR="00EC1A9B" w:rsidRPr="004A4742" w:rsidRDefault="008F0218" w:rsidP="004E7E27">
                                  <w:pPr>
                                    <w:rPr>
                                      <w:rFonts w:asciiTheme="majorHAnsi" w:hAnsiTheme="majorHAnsi"/>
                                      <w:sz w:val="18"/>
                                      <w:szCs w:val="18"/>
                                    </w:rPr>
                                  </w:pPr>
                                  <w:hyperlink r:id="rId7" w:anchor="t=171" w:history="1">
                                    <w:r w:rsidR="00EC1A9B" w:rsidRPr="004A4742">
                                      <w:rPr>
                                        <w:rStyle w:val="Hipervnculo"/>
                                        <w:rFonts w:asciiTheme="majorHAnsi" w:eastAsia="Times New Roman" w:hAnsiTheme="majorHAnsi" w:cs="Arial"/>
                                        <w:sz w:val="18"/>
                                        <w:szCs w:val="18"/>
                                        <w:lang w:eastAsia="es-PE"/>
                                      </w:rPr>
                                      <w:t>https://www.youtube.com/watch?v=41l2FWq8jD8&amp;list=RD41l2FWq8jD8#t=171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A01D1" id="_x0000_t202" coordsize="21600,21600" o:spt="202" path="m,l,21600r21600,l21600,xe">
                      <v:stroke joinstyle="miter"/>
                      <v:path gradientshapeok="t" o:connecttype="rect"/>
                    </v:shapetype>
                    <v:shape id="Cuadro de texto 2" o:spid="_x0000_s1026" type="#_x0000_t202" style="position:absolute;left:0;text-align:left;margin-left:29.4pt;margin-top:.75pt;width:443.3pt;height:38.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">
                      <v:textbox>
                        <w:txbxContent>
                          <w:p w14:paraId="79794F94" w14:textId="77777777" w:rsidR="00EC1A9B" w:rsidRPr="004A4742" w:rsidRDefault="00EC1A9B" w:rsidP="004E7E27">
                            <w:pPr>
                              <w:jc w:val="both"/>
                              <w:rPr>
                                <w:rFonts w:asciiTheme="majorHAnsi" w:eastAsia="Times New Roman" w:hAnsiTheme="majorHAnsi" w:cs="Arial"/>
                                <w:bCs/>
                                <w:sz w:val="18"/>
                                <w:szCs w:val="18"/>
                                <w:lang w:eastAsia="es-PE"/>
                              </w:rPr>
                            </w:pPr>
                            <w:r w:rsidRPr="004A4742">
                              <w:rPr>
                                <w:rFonts w:asciiTheme="majorHAnsi" w:eastAsia="Times New Roman" w:hAnsiTheme="majorHAnsi" w:cs="Arial"/>
                                <w:bCs/>
                                <w:sz w:val="18"/>
                                <w:szCs w:val="18"/>
                                <w:lang w:eastAsia="es-PE"/>
                              </w:rPr>
                              <w:t>Puedes buscar la canción en el siguiente enlace para que sigas el ritmo de la música:</w:t>
                            </w:r>
                          </w:p>
                          <w:p w14:paraId="3DEEE324" w14:textId="77777777" w:rsidR="00EC1A9B" w:rsidRPr="004A4742" w:rsidRDefault="008F0218" w:rsidP="004E7E27">
                            <w:pPr>
                              <w:rPr>
                                <w:rFonts w:asciiTheme="majorHAnsi" w:hAnsiTheme="majorHAnsi"/>
                                <w:sz w:val="18"/>
                                <w:szCs w:val="18"/>
                              </w:rPr>
                            </w:pPr>
                            <w:hyperlink r:id="rId8" w:anchor="t=171" w:history="1">
                              <w:r w:rsidR="00EC1A9B" w:rsidRPr="004A4742">
                                <w:rPr>
                                  <w:rStyle w:val="Hipervnculo"/>
                                  <w:rFonts w:asciiTheme="majorHAnsi" w:eastAsia="Times New Roman" w:hAnsiTheme="majorHAnsi" w:cs="Arial"/>
                                  <w:sz w:val="18"/>
                                  <w:szCs w:val="18"/>
                                  <w:lang w:eastAsia="es-PE"/>
                                </w:rPr>
                                <w:t>https://www.youtube.com/watch?v=41l2FWq8jD8&amp;list=RD41l2FWq8jD8#t=171</w:t>
                              </w:r>
                            </w:hyperlink>
                          </w:p>
                        </w:txbxContent>
                      </v:textbox>
                      <w10:wrap type="square"/>
                    </v:shape>
                  </w:pict>
                </mc:Fallback>
              </mc:AlternateContent>
            </w:r>
          </w:p>
          <w:p w14:paraId="30B49F2D" w14:textId="77777777" w:rsidR="004E7E27" w:rsidRPr="00A54076" w:rsidRDefault="004E7E27" w:rsidP="00EC1A9B">
            <w:pPr>
              <w:jc w:val="both"/>
              <w:rPr>
                <w:rFonts w:asciiTheme="majorHAnsi" w:hAnsiTheme="majorHAnsi" w:cs="Arial"/>
                <w:b w:val="0"/>
                <w:bCs w:val="0"/>
                <w:color w:val="2E74B5" w:themeColor="accent1" w:themeShade="BF"/>
                <w:sz w:val="18"/>
                <w:szCs w:val="18"/>
              </w:rPr>
            </w:pPr>
          </w:p>
          <w:p w14:paraId="1C4B5F4F" w14:textId="77777777" w:rsidR="0059253F" w:rsidRPr="00A54076" w:rsidRDefault="0059253F" w:rsidP="00EC1A9B">
            <w:pPr>
              <w:jc w:val="both"/>
              <w:rPr>
                <w:rFonts w:asciiTheme="majorHAnsi" w:hAnsiTheme="majorHAnsi" w:cs="Arial"/>
                <w:b w:val="0"/>
                <w:sz w:val="18"/>
                <w:szCs w:val="18"/>
              </w:rPr>
            </w:pPr>
          </w:p>
        </w:tc>
      </w:tr>
      <w:tr w:rsidR="0059253F" w:rsidRPr="00A54076" w14:paraId="7618562D" w14:textId="77777777" w:rsidTr="00EC1A9B">
        <w:tc>
          <w:tcPr>
            <w:cnfStyle w:val="001000000000" w:firstRow="0" w:lastRow="0" w:firstColumn="1" w:lastColumn="0" w:oddVBand="0" w:evenVBand="0" w:oddHBand="0" w:evenHBand="0" w:firstRowFirstColumn="0" w:firstRowLastColumn="0" w:lastRowFirstColumn="0" w:lastRowLastColumn="0"/>
            <w:tcW w:w="9606" w:type="dxa"/>
            <w:gridSpan w:val="2"/>
            <w:tcBorders>
              <w:top w:val="nil"/>
              <w:left w:val="nil"/>
              <w:bottom w:val="nil"/>
              <w:right w:val="nil"/>
            </w:tcBorders>
            <w:shd w:val="clear" w:color="auto" w:fill="FFFFFF" w:themeFill="background1"/>
          </w:tcPr>
          <w:p w14:paraId="60D8BEB0" w14:textId="77777777" w:rsidR="0059253F" w:rsidRPr="00A54076" w:rsidRDefault="0059253F" w:rsidP="00EC1A9B">
            <w:pPr>
              <w:jc w:val="both"/>
              <w:rPr>
                <w:rFonts w:asciiTheme="majorHAnsi" w:hAnsiTheme="majorHAnsi" w:cs="Arial"/>
                <w:bCs w:val="0"/>
                <w:i/>
                <w:color w:val="5B9BD5" w:themeColor="accent1"/>
                <w:sz w:val="18"/>
                <w:szCs w:val="18"/>
              </w:rPr>
            </w:pPr>
          </w:p>
        </w:tc>
      </w:tr>
    </w:tbl>
    <w:p w14:paraId="1EAF004C" w14:textId="22E23156" w:rsidR="0059253F" w:rsidRPr="00A54076" w:rsidRDefault="004E7E27" w:rsidP="0059253F">
      <w:pPr>
        <w:numPr>
          <w:ilvl w:val="0"/>
          <w:numId w:val="6"/>
        </w:numPr>
        <w:spacing w:after="0"/>
        <w:ind w:right="201"/>
        <w:jc w:val="both"/>
        <w:rPr>
          <w:rFonts w:asciiTheme="majorHAnsi" w:hAnsiTheme="majorHAnsi" w:cs="Arial"/>
          <w:bCs/>
          <w:sz w:val="18"/>
          <w:szCs w:val="18"/>
        </w:rPr>
      </w:pPr>
      <w:r w:rsidRPr="00A54076">
        <w:rPr>
          <w:rFonts w:asciiTheme="majorHAnsi" w:eastAsia="Times New Roman" w:hAnsiTheme="majorHAnsi" w:cs="Arial"/>
          <w:sz w:val="18"/>
          <w:szCs w:val="18"/>
          <w:lang w:eastAsia="es-PE"/>
        </w:rPr>
        <w:t>Terminada la canción pregunta a los estudiantes: “¿En qué dirección iba el tren? ¿Y qué tal si nos ordenamos todos en forma de tren?</w:t>
      </w:r>
      <w:r w:rsidR="00DA03DE">
        <w:rPr>
          <w:rFonts w:asciiTheme="majorHAnsi" w:eastAsia="Times New Roman" w:hAnsiTheme="majorHAnsi" w:cs="Arial"/>
          <w:sz w:val="18"/>
          <w:szCs w:val="18"/>
          <w:lang w:eastAsia="es-PE"/>
        </w:rPr>
        <w:t>”.</w:t>
      </w:r>
      <w:r w:rsidRPr="00A54076">
        <w:rPr>
          <w:rFonts w:asciiTheme="majorHAnsi" w:eastAsia="Times New Roman" w:hAnsiTheme="majorHAnsi" w:cs="Arial"/>
          <w:sz w:val="18"/>
          <w:szCs w:val="18"/>
          <w:lang w:eastAsia="es-PE"/>
        </w:rPr>
        <w:t xml:space="preserve"> Explora con los estudiantes esa organización y repite la canción. Luego pregunta: </w:t>
      </w:r>
      <w:r w:rsidR="00DA03DE">
        <w:rPr>
          <w:rFonts w:asciiTheme="majorHAnsi" w:eastAsia="Times New Roman" w:hAnsiTheme="majorHAnsi" w:cs="Arial"/>
          <w:sz w:val="18"/>
          <w:szCs w:val="18"/>
          <w:lang w:eastAsia="es-PE"/>
        </w:rPr>
        <w:t>“</w:t>
      </w:r>
      <w:r w:rsidRPr="00A54076">
        <w:rPr>
          <w:rFonts w:asciiTheme="majorHAnsi" w:eastAsia="Times New Roman" w:hAnsiTheme="majorHAnsi" w:cs="Arial"/>
          <w:sz w:val="18"/>
          <w:szCs w:val="18"/>
          <w:lang w:eastAsia="es-PE"/>
        </w:rPr>
        <w:t>¿Quién estaba adelante? ¿Quién atrás?</w:t>
      </w:r>
      <w:r w:rsidR="00DA03DE">
        <w:rPr>
          <w:rFonts w:asciiTheme="majorHAnsi" w:eastAsia="Times New Roman" w:hAnsiTheme="majorHAnsi" w:cs="Arial"/>
          <w:sz w:val="18"/>
          <w:szCs w:val="18"/>
          <w:lang w:eastAsia="es-PE"/>
        </w:rPr>
        <w:t>”.</w:t>
      </w:r>
    </w:p>
    <w:p w14:paraId="3AAB3881" w14:textId="77777777" w:rsidR="004E7E27" w:rsidRPr="00A54076" w:rsidRDefault="004E7E27" w:rsidP="004E7E27">
      <w:pPr>
        <w:spacing w:after="0"/>
        <w:ind w:left="502" w:right="201"/>
        <w:jc w:val="both"/>
        <w:rPr>
          <w:rFonts w:asciiTheme="majorHAnsi" w:hAnsiTheme="majorHAnsi" w:cs="Arial"/>
          <w:bCs/>
          <w:sz w:val="18"/>
          <w:szCs w:val="18"/>
        </w:rPr>
      </w:pP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tblGrid>
      <w:tr w:rsidR="0059253F" w:rsidRPr="00A54076" w14:paraId="66433861" w14:textId="77777777" w:rsidTr="00EC1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none" w:sz="0" w:space="0" w:color="auto"/>
            </w:tcBorders>
            <w:shd w:val="clear" w:color="auto" w:fill="F2F2F2" w:themeFill="background1" w:themeFillShade="F2"/>
          </w:tcPr>
          <w:p w14:paraId="55A37EFC" w14:textId="77777777" w:rsidR="0059253F" w:rsidRPr="00A54076" w:rsidRDefault="0059253F" w:rsidP="00EC1A9B">
            <w:pPr>
              <w:pStyle w:val="Prrafodelista"/>
              <w:tabs>
                <w:tab w:val="left" w:pos="1155"/>
              </w:tabs>
              <w:ind w:left="0"/>
              <w:rPr>
                <w:rFonts w:asciiTheme="majorHAnsi" w:hAnsiTheme="majorHAnsi"/>
                <w:b w:val="0"/>
                <w:sz w:val="18"/>
                <w:szCs w:val="18"/>
              </w:rPr>
            </w:pPr>
            <w:r w:rsidRPr="00A54076">
              <w:rPr>
                <w:rFonts w:asciiTheme="majorHAnsi" w:hAnsiTheme="majorHAnsi" w:cs="Arial"/>
                <w:sz w:val="18"/>
                <w:szCs w:val="18"/>
              </w:rPr>
              <w:t>Desarrollo</w:t>
            </w:r>
            <w:r w:rsidRPr="00A54076">
              <w:rPr>
                <w:rFonts w:asciiTheme="majorHAnsi" w:hAnsiTheme="majorHAnsi" w:cs="Arial"/>
                <w:sz w:val="18"/>
                <w:szCs w:val="18"/>
              </w:rPr>
              <w:tab/>
            </w:r>
          </w:p>
        </w:tc>
        <w:tc>
          <w:tcPr>
            <w:tcW w:w="2557" w:type="dxa"/>
            <w:tcBorders>
              <w:bottom w:val="none" w:sz="0" w:space="0" w:color="auto"/>
            </w:tcBorders>
            <w:shd w:val="clear" w:color="auto" w:fill="F2F2F2" w:themeFill="background1" w:themeFillShade="F2"/>
          </w:tcPr>
          <w:p w14:paraId="7C4B6661" w14:textId="77777777" w:rsidR="0059253F" w:rsidRPr="00A54076" w:rsidRDefault="0059253F" w:rsidP="00EC1A9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shd w:val="clear" w:color="auto" w:fill="E2EFD9" w:themeFill="accent6" w:themeFillTint="33"/>
              </w:rPr>
            </w:pPr>
            <w:r w:rsidRPr="00A54076">
              <w:rPr>
                <w:rFonts w:asciiTheme="majorHAnsi" w:hAnsiTheme="majorHAnsi" w:cs="Arial"/>
                <w:bCs w:val="0"/>
                <w:sz w:val="18"/>
                <w:szCs w:val="18"/>
              </w:rPr>
              <w:t>Tiempo aproxi</w:t>
            </w:r>
            <w:r w:rsidRPr="00A54076">
              <w:rPr>
                <w:rFonts w:asciiTheme="majorHAnsi" w:hAnsiTheme="majorHAnsi" w:cs="Arial"/>
                <w:bCs w:val="0"/>
                <w:sz w:val="18"/>
                <w:szCs w:val="18"/>
                <w:shd w:val="clear" w:color="auto" w:fill="E2EFD9" w:themeFill="accent6" w:themeFillTint="33"/>
              </w:rPr>
              <w:t>mado: 50 min</w:t>
            </w:r>
          </w:p>
          <w:p w14:paraId="73A39976" w14:textId="77777777" w:rsidR="0059253F" w:rsidRPr="00A54076" w:rsidRDefault="0059253F" w:rsidP="00EC1A9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14:paraId="3BD6CC76" w14:textId="77777777" w:rsidR="0059253F" w:rsidRPr="00A54076" w:rsidRDefault="0059253F" w:rsidP="0059253F">
      <w:pPr>
        <w:spacing w:after="0" w:line="240" w:lineRule="auto"/>
        <w:ind w:left="284"/>
        <w:contextualSpacing/>
        <w:jc w:val="both"/>
        <w:rPr>
          <w:rFonts w:asciiTheme="majorHAnsi" w:hAnsiTheme="majorHAnsi" w:cs="Arial"/>
          <w:sz w:val="18"/>
          <w:szCs w:val="18"/>
        </w:rPr>
      </w:pPr>
    </w:p>
    <w:p w14:paraId="3A6EA1EF" w14:textId="77777777" w:rsidR="0059253F" w:rsidRPr="00A54076" w:rsidRDefault="0059253F" w:rsidP="0059253F">
      <w:pPr>
        <w:spacing w:after="0"/>
        <w:jc w:val="both"/>
        <w:rPr>
          <w:rFonts w:asciiTheme="majorHAnsi" w:hAnsiTheme="majorHAnsi" w:cs="Arial"/>
          <w:b/>
          <w:bCs/>
          <w:i/>
          <w:sz w:val="18"/>
          <w:szCs w:val="18"/>
        </w:rPr>
      </w:pPr>
      <w:r w:rsidRPr="00A54076">
        <w:rPr>
          <w:rFonts w:asciiTheme="majorHAnsi" w:hAnsiTheme="majorHAnsi" w:cs="Arial"/>
          <w:b/>
          <w:bCs/>
          <w:i/>
          <w:sz w:val="18"/>
          <w:szCs w:val="18"/>
        </w:rPr>
        <w:t>En grupo clase</w:t>
      </w:r>
    </w:p>
    <w:p w14:paraId="41472A36" w14:textId="77777777" w:rsidR="0059253F" w:rsidRPr="00A54076" w:rsidRDefault="0059253F" w:rsidP="0059253F">
      <w:pPr>
        <w:spacing w:after="0"/>
        <w:jc w:val="both"/>
        <w:rPr>
          <w:rFonts w:asciiTheme="majorHAnsi" w:hAnsiTheme="majorHAnsi" w:cs="Arial"/>
          <w:b/>
          <w:bCs/>
          <w:i/>
          <w:sz w:val="18"/>
          <w:szCs w:val="18"/>
        </w:rPr>
      </w:pPr>
    </w:p>
    <w:p w14:paraId="50EDC733" w14:textId="3463B503" w:rsidR="00116E28" w:rsidRPr="00101AD9" w:rsidRDefault="00116E28" w:rsidP="00101AD9">
      <w:pPr>
        <w:pStyle w:val="Prrafodelista"/>
        <w:numPr>
          <w:ilvl w:val="0"/>
          <w:numId w:val="6"/>
        </w:numPr>
        <w:jc w:val="both"/>
        <w:rPr>
          <w:rFonts w:asciiTheme="majorHAnsi" w:hAnsiTheme="majorHAnsi" w:cs="Arial"/>
          <w:sz w:val="18"/>
          <w:szCs w:val="18"/>
        </w:rPr>
      </w:pPr>
      <w:r w:rsidRPr="00101AD9">
        <w:rPr>
          <w:rFonts w:asciiTheme="majorHAnsi" w:hAnsiTheme="majorHAnsi" w:cs="Arial"/>
          <w:sz w:val="18"/>
          <w:szCs w:val="18"/>
        </w:rPr>
        <w:t xml:space="preserve">Reúne a todos los estudiantes para preguntarles cómo se han sentido con esa actividad. Pregunta: </w:t>
      </w:r>
      <w:r w:rsidR="00DA03DE">
        <w:rPr>
          <w:rFonts w:asciiTheme="majorHAnsi" w:hAnsiTheme="majorHAnsi" w:cs="Arial"/>
          <w:sz w:val="18"/>
          <w:szCs w:val="18"/>
        </w:rPr>
        <w:t>“</w:t>
      </w:r>
      <w:r w:rsidRPr="00101AD9">
        <w:rPr>
          <w:rFonts w:asciiTheme="majorHAnsi" w:hAnsiTheme="majorHAnsi" w:cs="Arial"/>
          <w:sz w:val="18"/>
          <w:szCs w:val="18"/>
        </w:rPr>
        <w:t>¿Saben dónde está el cielo?</w:t>
      </w:r>
      <w:r w:rsidR="00DA03DE">
        <w:rPr>
          <w:rFonts w:asciiTheme="majorHAnsi" w:hAnsiTheme="majorHAnsi" w:cs="Arial"/>
          <w:sz w:val="18"/>
          <w:szCs w:val="18"/>
        </w:rPr>
        <w:t>,</w:t>
      </w:r>
      <w:r w:rsidRPr="00101AD9">
        <w:rPr>
          <w:rFonts w:asciiTheme="majorHAnsi" w:hAnsiTheme="majorHAnsi" w:cs="Arial"/>
          <w:sz w:val="18"/>
          <w:szCs w:val="18"/>
        </w:rPr>
        <w:t xml:space="preserve"> ¿</w:t>
      </w:r>
      <w:r w:rsidR="00DA03DE">
        <w:rPr>
          <w:rFonts w:asciiTheme="majorHAnsi" w:hAnsiTheme="majorHAnsi" w:cs="Arial"/>
          <w:sz w:val="18"/>
          <w:szCs w:val="18"/>
        </w:rPr>
        <w:t>y</w:t>
      </w:r>
      <w:r w:rsidR="00DA03DE" w:rsidRPr="00101AD9">
        <w:rPr>
          <w:rFonts w:asciiTheme="majorHAnsi" w:hAnsiTheme="majorHAnsi" w:cs="Arial"/>
          <w:sz w:val="18"/>
          <w:szCs w:val="18"/>
        </w:rPr>
        <w:t xml:space="preserve"> </w:t>
      </w:r>
      <w:r w:rsidRPr="00101AD9">
        <w:rPr>
          <w:rFonts w:asciiTheme="majorHAnsi" w:hAnsiTheme="majorHAnsi" w:cs="Arial"/>
          <w:sz w:val="18"/>
          <w:szCs w:val="18"/>
        </w:rPr>
        <w:t>el suelo? ¿Dónde está el sol?</w:t>
      </w:r>
      <w:r w:rsidR="00DA03DE">
        <w:rPr>
          <w:rFonts w:asciiTheme="majorHAnsi" w:hAnsiTheme="majorHAnsi" w:cs="Arial"/>
          <w:sz w:val="18"/>
          <w:szCs w:val="18"/>
        </w:rPr>
        <w:t>,</w:t>
      </w:r>
      <w:r w:rsidRPr="00101AD9">
        <w:rPr>
          <w:rFonts w:asciiTheme="majorHAnsi" w:hAnsiTheme="majorHAnsi" w:cs="Arial"/>
          <w:sz w:val="18"/>
          <w:szCs w:val="18"/>
        </w:rPr>
        <w:t xml:space="preserve"> ¿</w:t>
      </w:r>
      <w:r w:rsidR="00DA03DE">
        <w:rPr>
          <w:rFonts w:asciiTheme="majorHAnsi" w:hAnsiTheme="majorHAnsi" w:cs="Arial"/>
          <w:sz w:val="18"/>
          <w:szCs w:val="18"/>
        </w:rPr>
        <w:t>e</w:t>
      </w:r>
      <w:r w:rsidR="00DA03DE" w:rsidRPr="00101AD9">
        <w:rPr>
          <w:rFonts w:asciiTheme="majorHAnsi" w:hAnsiTheme="majorHAnsi" w:cs="Arial"/>
          <w:sz w:val="18"/>
          <w:szCs w:val="18"/>
        </w:rPr>
        <w:t xml:space="preserve">l </w:t>
      </w:r>
      <w:r w:rsidRPr="00101AD9">
        <w:rPr>
          <w:rFonts w:asciiTheme="majorHAnsi" w:hAnsiTheme="majorHAnsi" w:cs="Arial"/>
          <w:sz w:val="18"/>
          <w:szCs w:val="18"/>
        </w:rPr>
        <w:t>techo? ¿</w:t>
      </w:r>
      <w:r w:rsidR="00DA03DE">
        <w:rPr>
          <w:rFonts w:asciiTheme="majorHAnsi" w:hAnsiTheme="majorHAnsi" w:cs="Arial"/>
          <w:sz w:val="18"/>
          <w:szCs w:val="18"/>
        </w:rPr>
        <w:t>y</w:t>
      </w:r>
      <w:r w:rsidR="00DA03DE" w:rsidRPr="00101AD9">
        <w:rPr>
          <w:rFonts w:asciiTheme="majorHAnsi" w:hAnsiTheme="majorHAnsi" w:cs="Arial"/>
          <w:sz w:val="18"/>
          <w:szCs w:val="18"/>
        </w:rPr>
        <w:t xml:space="preserve"> </w:t>
      </w:r>
      <w:r w:rsidRPr="00101AD9">
        <w:rPr>
          <w:rFonts w:asciiTheme="majorHAnsi" w:hAnsiTheme="majorHAnsi" w:cs="Arial"/>
          <w:sz w:val="18"/>
          <w:szCs w:val="18"/>
        </w:rPr>
        <w:t>el pasto?</w:t>
      </w:r>
      <w:r w:rsidR="00DA03DE">
        <w:rPr>
          <w:rFonts w:asciiTheme="majorHAnsi" w:hAnsiTheme="majorHAnsi" w:cs="Arial"/>
          <w:sz w:val="18"/>
          <w:szCs w:val="18"/>
        </w:rPr>
        <w:t>”.</w:t>
      </w:r>
      <w:r w:rsidRPr="00101AD9">
        <w:rPr>
          <w:rFonts w:asciiTheme="majorHAnsi" w:hAnsiTheme="majorHAnsi" w:cs="Arial"/>
          <w:sz w:val="18"/>
          <w:szCs w:val="18"/>
        </w:rPr>
        <w:t xml:space="preserve"> Luego, cuando </w:t>
      </w:r>
      <w:r w:rsidR="00DA03DE" w:rsidRPr="00101AD9">
        <w:rPr>
          <w:rFonts w:asciiTheme="majorHAnsi" w:hAnsiTheme="majorHAnsi" w:cs="Arial"/>
          <w:sz w:val="18"/>
          <w:szCs w:val="18"/>
        </w:rPr>
        <w:t>est</w:t>
      </w:r>
      <w:r w:rsidR="00DA03DE">
        <w:rPr>
          <w:rFonts w:asciiTheme="majorHAnsi" w:hAnsiTheme="majorHAnsi" w:cs="Arial"/>
          <w:sz w:val="18"/>
          <w:szCs w:val="18"/>
        </w:rPr>
        <w:t>én</w:t>
      </w:r>
      <w:r w:rsidR="00DA03DE" w:rsidRPr="00101AD9">
        <w:rPr>
          <w:rFonts w:asciiTheme="majorHAnsi" w:hAnsiTheme="majorHAnsi" w:cs="Arial"/>
          <w:sz w:val="18"/>
          <w:szCs w:val="18"/>
        </w:rPr>
        <w:t xml:space="preserve"> </w:t>
      </w:r>
      <w:r w:rsidRPr="00101AD9">
        <w:rPr>
          <w:rFonts w:asciiTheme="majorHAnsi" w:hAnsiTheme="majorHAnsi" w:cs="Arial"/>
          <w:sz w:val="18"/>
          <w:szCs w:val="18"/>
        </w:rPr>
        <w:t>sentado</w:t>
      </w:r>
      <w:r w:rsidR="00DA03DE">
        <w:rPr>
          <w:rFonts w:asciiTheme="majorHAnsi" w:hAnsiTheme="majorHAnsi" w:cs="Arial"/>
          <w:sz w:val="18"/>
          <w:szCs w:val="18"/>
        </w:rPr>
        <w:t>s</w:t>
      </w:r>
      <w:r w:rsidRPr="00101AD9">
        <w:rPr>
          <w:rFonts w:asciiTheme="majorHAnsi" w:hAnsiTheme="majorHAnsi" w:cs="Arial"/>
          <w:sz w:val="18"/>
          <w:szCs w:val="18"/>
        </w:rPr>
        <w:t xml:space="preserve"> en el aula: </w:t>
      </w:r>
      <w:r w:rsidR="00DA03DE">
        <w:rPr>
          <w:rFonts w:asciiTheme="majorHAnsi" w:hAnsiTheme="majorHAnsi" w:cs="Arial"/>
          <w:sz w:val="18"/>
          <w:szCs w:val="18"/>
        </w:rPr>
        <w:t>“</w:t>
      </w:r>
      <w:r w:rsidRPr="00101AD9">
        <w:rPr>
          <w:rFonts w:asciiTheme="majorHAnsi" w:hAnsiTheme="majorHAnsi" w:cs="Arial"/>
          <w:sz w:val="18"/>
          <w:szCs w:val="18"/>
        </w:rPr>
        <w:t>¿</w:t>
      </w:r>
      <w:r w:rsidR="00DA03DE">
        <w:rPr>
          <w:rFonts w:asciiTheme="majorHAnsi" w:hAnsiTheme="majorHAnsi" w:cs="Arial"/>
          <w:sz w:val="18"/>
          <w:szCs w:val="18"/>
        </w:rPr>
        <w:t>D</w:t>
      </w:r>
      <w:r w:rsidR="00DA03DE" w:rsidRPr="00101AD9">
        <w:rPr>
          <w:rFonts w:asciiTheme="majorHAnsi" w:hAnsiTheme="majorHAnsi" w:cs="Arial"/>
          <w:sz w:val="18"/>
          <w:szCs w:val="18"/>
        </w:rPr>
        <w:t xml:space="preserve">ónde </w:t>
      </w:r>
      <w:r w:rsidRPr="00101AD9">
        <w:rPr>
          <w:rFonts w:asciiTheme="majorHAnsi" w:hAnsiTheme="majorHAnsi" w:cs="Arial"/>
          <w:sz w:val="18"/>
          <w:szCs w:val="18"/>
        </w:rPr>
        <w:t>está la pizarra?</w:t>
      </w:r>
      <w:r w:rsidR="00DA03DE">
        <w:rPr>
          <w:rFonts w:asciiTheme="majorHAnsi" w:hAnsiTheme="majorHAnsi" w:cs="Arial"/>
          <w:sz w:val="18"/>
          <w:szCs w:val="18"/>
        </w:rPr>
        <w:t>”.</w:t>
      </w:r>
    </w:p>
    <w:p w14:paraId="2E2B43A2" w14:textId="77777777" w:rsidR="0059253F" w:rsidRPr="00A54076" w:rsidRDefault="0059253F" w:rsidP="0059253F">
      <w:pPr>
        <w:spacing w:after="0" w:line="240" w:lineRule="auto"/>
        <w:jc w:val="both"/>
        <w:rPr>
          <w:rFonts w:asciiTheme="majorHAnsi" w:hAnsiTheme="majorHAnsi" w:cs="Arial"/>
          <w:bCs/>
          <w:sz w:val="18"/>
          <w:szCs w:val="18"/>
        </w:rPr>
      </w:pPr>
    </w:p>
    <w:tbl>
      <w:tblPr>
        <w:tblStyle w:val="Tablaconcuadrcula"/>
        <w:tblW w:w="0" w:type="auto"/>
        <w:tblInd w:w="421" w:type="dxa"/>
        <w:tblLook w:val="04A0" w:firstRow="1" w:lastRow="0" w:firstColumn="1" w:lastColumn="0" w:noHBand="0" w:noVBand="1"/>
      </w:tblPr>
      <w:tblGrid>
        <w:gridCol w:w="8925"/>
      </w:tblGrid>
      <w:tr w:rsidR="00116E28" w:rsidRPr="00A54076" w14:paraId="3BD19687" w14:textId="77777777" w:rsidTr="004422A6">
        <w:tc>
          <w:tcPr>
            <w:tcW w:w="8925" w:type="dxa"/>
          </w:tcPr>
          <w:p w14:paraId="20D23896" w14:textId="7024084E" w:rsidR="00116E28" w:rsidRPr="00A54076" w:rsidRDefault="00116E28" w:rsidP="00DC795B">
            <w:pPr>
              <w:pStyle w:val="Prrafodelista"/>
              <w:ind w:left="0"/>
              <w:contextualSpacing w:val="0"/>
              <w:jc w:val="both"/>
              <w:rPr>
                <w:rFonts w:asciiTheme="majorHAnsi" w:hAnsiTheme="majorHAnsi" w:cs="Arial"/>
                <w:bCs/>
                <w:sz w:val="18"/>
                <w:szCs w:val="18"/>
              </w:rPr>
            </w:pPr>
            <w:r w:rsidRPr="00A54076">
              <w:rPr>
                <w:rFonts w:asciiTheme="majorHAnsi" w:hAnsiTheme="majorHAnsi" w:cs="Arial"/>
                <w:bCs/>
                <w:sz w:val="18"/>
                <w:szCs w:val="18"/>
              </w:rPr>
              <w:t>Antes de hacer estas preguntas es bueno que revises los espacios físicos que frecuentan los niños y las niñas. Así tendrás información pertinente de lo que le</w:t>
            </w:r>
            <w:r w:rsidR="00DA03DE">
              <w:rPr>
                <w:rFonts w:asciiTheme="majorHAnsi" w:hAnsiTheme="majorHAnsi" w:cs="Arial"/>
                <w:bCs/>
                <w:sz w:val="18"/>
                <w:szCs w:val="18"/>
              </w:rPr>
              <w:t>s</w:t>
            </w:r>
            <w:r w:rsidRPr="00A54076">
              <w:rPr>
                <w:rFonts w:asciiTheme="majorHAnsi" w:hAnsiTheme="majorHAnsi" w:cs="Arial"/>
                <w:bCs/>
                <w:sz w:val="18"/>
                <w:szCs w:val="18"/>
              </w:rPr>
              <w:t xml:space="preserve"> vas a preguntar.</w:t>
            </w:r>
          </w:p>
        </w:tc>
      </w:tr>
    </w:tbl>
    <w:p w14:paraId="13EFA899" w14:textId="77777777" w:rsidR="00116E28" w:rsidRPr="00A54076" w:rsidRDefault="00116E28" w:rsidP="00116E28">
      <w:pPr>
        <w:pStyle w:val="Prrafodelista"/>
        <w:spacing w:after="0"/>
        <w:jc w:val="both"/>
        <w:rPr>
          <w:rFonts w:asciiTheme="majorHAnsi" w:hAnsiTheme="majorHAnsi" w:cs="Arial"/>
          <w:bCs/>
          <w:sz w:val="18"/>
          <w:szCs w:val="18"/>
        </w:rPr>
      </w:pPr>
    </w:p>
    <w:p w14:paraId="6C23B9B1" w14:textId="77777777" w:rsidR="00116E28" w:rsidRPr="00101AD9" w:rsidRDefault="00116E28" w:rsidP="00101AD9">
      <w:pPr>
        <w:pStyle w:val="Prrafodelista"/>
        <w:numPr>
          <w:ilvl w:val="0"/>
          <w:numId w:val="6"/>
        </w:numPr>
        <w:jc w:val="both"/>
        <w:rPr>
          <w:rFonts w:asciiTheme="majorHAnsi" w:hAnsiTheme="majorHAnsi" w:cs="Arial"/>
          <w:sz w:val="18"/>
          <w:szCs w:val="18"/>
        </w:rPr>
      </w:pPr>
      <w:r w:rsidRPr="00101AD9">
        <w:rPr>
          <w:rFonts w:asciiTheme="majorHAnsi" w:hAnsiTheme="majorHAnsi" w:cs="Arial"/>
          <w:sz w:val="18"/>
          <w:szCs w:val="18"/>
        </w:rPr>
        <w:t>Si algún niño o niña aún no se ubica con respecto a estas direcciones, anímalo a participar de todas las actividades, ya que el día de hoy trabajaremos con estas nociones de arriba, abajo, adelante y atrás. Invítalos a iniciar con el juego: “La lavadora”.</w:t>
      </w:r>
    </w:p>
    <w:p w14:paraId="3F6800B3" w14:textId="77777777" w:rsidR="00116E28" w:rsidRPr="00A54076" w:rsidRDefault="00116E28" w:rsidP="0059253F">
      <w:pPr>
        <w:spacing w:after="0" w:line="240" w:lineRule="auto"/>
        <w:jc w:val="both"/>
        <w:rPr>
          <w:rFonts w:asciiTheme="majorHAnsi" w:hAnsiTheme="majorHAnsi" w:cs="Arial"/>
          <w:bCs/>
          <w:sz w:val="18"/>
          <w:szCs w:val="18"/>
        </w:rPr>
      </w:pPr>
    </w:p>
    <w:p w14:paraId="39745D00" w14:textId="0A28E1DA" w:rsidR="00116E28" w:rsidRPr="00A54076" w:rsidRDefault="00116E28" w:rsidP="00116E28">
      <w:pPr>
        <w:jc w:val="both"/>
        <w:rPr>
          <w:rFonts w:asciiTheme="majorHAnsi" w:hAnsiTheme="majorHAnsi" w:cs="Arial"/>
          <w:b/>
          <w:bCs/>
          <w:color w:val="8496B0" w:themeColor="text2" w:themeTint="99"/>
          <w:sz w:val="18"/>
          <w:szCs w:val="18"/>
        </w:rPr>
      </w:pPr>
      <w:r w:rsidRPr="00A54076">
        <w:rPr>
          <w:rFonts w:asciiTheme="majorHAnsi" w:hAnsiTheme="majorHAnsi" w:cs="Arial"/>
          <w:b/>
          <w:bCs/>
          <w:i/>
          <w:sz w:val="18"/>
          <w:szCs w:val="18"/>
        </w:rPr>
        <w:t xml:space="preserve"> “La lavadora</w:t>
      </w:r>
      <w:r w:rsidRPr="00A54076">
        <w:rPr>
          <w:rFonts w:asciiTheme="majorHAnsi" w:hAnsiTheme="majorHAnsi" w:cs="Arial"/>
          <w:bCs/>
          <w:sz w:val="18"/>
          <w:szCs w:val="18"/>
        </w:rPr>
        <w:t>”.</w:t>
      </w:r>
    </w:p>
    <w:p w14:paraId="4020A191" w14:textId="7073053C" w:rsidR="00116E28" w:rsidRPr="00A54076" w:rsidRDefault="00116E28" w:rsidP="00116E28">
      <w:pPr>
        <w:pStyle w:val="Prrafodelista"/>
        <w:numPr>
          <w:ilvl w:val="0"/>
          <w:numId w:val="6"/>
        </w:numPr>
        <w:jc w:val="both"/>
        <w:rPr>
          <w:rFonts w:asciiTheme="majorHAnsi" w:hAnsiTheme="majorHAnsi" w:cs="Arial"/>
          <w:bCs/>
          <w:color w:val="8496B0" w:themeColor="text2" w:themeTint="99"/>
          <w:sz w:val="18"/>
          <w:szCs w:val="18"/>
        </w:rPr>
      </w:pPr>
      <w:r w:rsidRPr="00A54076">
        <w:rPr>
          <w:rFonts w:asciiTheme="majorHAnsi" w:hAnsiTheme="majorHAnsi" w:cs="Arial"/>
          <w:bCs/>
          <w:sz w:val="18"/>
          <w:szCs w:val="18"/>
        </w:rPr>
        <w:t xml:space="preserve">Pregunta: </w:t>
      </w:r>
      <w:r w:rsidR="005F50BC">
        <w:rPr>
          <w:rFonts w:asciiTheme="majorHAnsi" w:hAnsiTheme="majorHAnsi" w:cs="Arial"/>
          <w:bCs/>
          <w:sz w:val="18"/>
          <w:szCs w:val="18"/>
        </w:rPr>
        <w:t>“</w:t>
      </w:r>
      <w:r w:rsidRPr="00A54076">
        <w:rPr>
          <w:rFonts w:asciiTheme="majorHAnsi" w:hAnsiTheme="majorHAnsi" w:cs="Arial"/>
          <w:bCs/>
          <w:sz w:val="18"/>
          <w:szCs w:val="18"/>
        </w:rPr>
        <w:t>¿Qué hace una lavadora?, ¿para qué es útil?, ¿qué partes tiene?, ¿cómo funciona?</w:t>
      </w:r>
      <w:r w:rsidR="005F50BC">
        <w:rPr>
          <w:rFonts w:asciiTheme="majorHAnsi" w:hAnsiTheme="majorHAnsi" w:cs="Arial"/>
          <w:bCs/>
          <w:sz w:val="18"/>
          <w:szCs w:val="18"/>
        </w:rPr>
        <w:t>”.</w:t>
      </w:r>
    </w:p>
    <w:p w14:paraId="3EE305FA" w14:textId="77777777" w:rsidR="00116E28" w:rsidRPr="00A54076" w:rsidRDefault="00116E28" w:rsidP="00116E28">
      <w:pPr>
        <w:pStyle w:val="Prrafodelista"/>
        <w:numPr>
          <w:ilvl w:val="0"/>
          <w:numId w:val="6"/>
        </w:numPr>
        <w:jc w:val="both"/>
        <w:rPr>
          <w:rFonts w:asciiTheme="majorHAnsi" w:hAnsiTheme="majorHAnsi" w:cs="Arial"/>
          <w:bCs/>
          <w:color w:val="8496B0" w:themeColor="text2" w:themeTint="99"/>
          <w:sz w:val="18"/>
          <w:szCs w:val="18"/>
        </w:rPr>
      </w:pPr>
      <w:r w:rsidRPr="00A54076">
        <w:rPr>
          <w:rFonts w:asciiTheme="majorHAnsi" w:hAnsiTheme="majorHAnsi" w:cs="Arial"/>
          <w:bCs/>
          <w:sz w:val="18"/>
          <w:szCs w:val="18"/>
        </w:rPr>
        <w:t>Organiza a los estudiantes en dos grupos:</w:t>
      </w:r>
      <w:r w:rsidRPr="00A54076">
        <w:rPr>
          <w:rFonts w:asciiTheme="majorHAnsi" w:hAnsiTheme="majorHAnsi" w:cs="Arial"/>
          <w:sz w:val="18"/>
          <w:szCs w:val="18"/>
        </w:rPr>
        <w:t xml:space="preserve"> un grupo sujetará la tela con las manos, estirándola completamente y serán la “</w:t>
      </w:r>
      <w:r w:rsidRPr="00A54076">
        <w:rPr>
          <w:rFonts w:asciiTheme="majorHAnsi" w:hAnsiTheme="majorHAnsi" w:cs="Arial"/>
          <w:i/>
          <w:sz w:val="18"/>
          <w:szCs w:val="18"/>
        </w:rPr>
        <w:t>lavadora</w:t>
      </w:r>
      <w:r w:rsidRPr="00A54076">
        <w:rPr>
          <w:rFonts w:asciiTheme="majorHAnsi" w:hAnsiTheme="majorHAnsi" w:cs="Arial"/>
          <w:sz w:val="18"/>
          <w:szCs w:val="18"/>
        </w:rPr>
        <w:t>”. El otro grupo será la “</w:t>
      </w:r>
      <w:r w:rsidRPr="00A54076">
        <w:rPr>
          <w:rFonts w:asciiTheme="majorHAnsi" w:hAnsiTheme="majorHAnsi" w:cs="Arial"/>
          <w:i/>
          <w:sz w:val="18"/>
          <w:szCs w:val="18"/>
        </w:rPr>
        <w:t>ropa sucia”</w:t>
      </w:r>
      <w:r w:rsidRPr="00A54076">
        <w:rPr>
          <w:rFonts w:asciiTheme="majorHAnsi" w:hAnsiTheme="majorHAnsi" w:cs="Arial"/>
          <w:sz w:val="18"/>
          <w:szCs w:val="18"/>
        </w:rPr>
        <w:t xml:space="preserve"> y se ubicarán debajo de la tela.</w:t>
      </w:r>
    </w:p>
    <w:p w14:paraId="26691A8B" w14:textId="5D6D20C4" w:rsidR="00116E28" w:rsidRPr="00A54076" w:rsidRDefault="00116E28" w:rsidP="00116E28">
      <w:pPr>
        <w:pStyle w:val="Prrafodelista"/>
        <w:numPr>
          <w:ilvl w:val="0"/>
          <w:numId w:val="6"/>
        </w:numPr>
        <w:jc w:val="both"/>
        <w:rPr>
          <w:rFonts w:asciiTheme="majorHAnsi" w:hAnsiTheme="majorHAnsi" w:cs="Arial"/>
          <w:bCs/>
          <w:color w:val="8496B0" w:themeColor="text2" w:themeTint="99"/>
          <w:sz w:val="18"/>
          <w:szCs w:val="18"/>
        </w:rPr>
      </w:pPr>
      <w:r w:rsidRPr="00A54076">
        <w:rPr>
          <w:rFonts w:asciiTheme="majorHAnsi" w:hAnsiTheme="majorHAnsi" w:cs="Arial"/>
          <w:sz w:val="18"/>
          <w:szCs w:val="18"/>
        </w:rPr>
        <w:t>Explica a los niños que simulan la lavadora que deben imitar el proceso de lavado (enjabonar, enjuagar y secar).</w:t>
      </w:r>
    </w:p>
    <w:p w14:paraId="292C0E5B" w14:textId="10B17903" w:rsidR="00116E28" w:rsidRPr="00A54076" w:rsidRDefault="00116E28" w:rsidP="00116E28">
      <w:pPr>
        <w:pStyle w:val="Prrafodelista"/>
        <w:numPr>
          <w:ilvl w:val="0"/>
          <w:numId w:val="6"/>
        </w:numPr>
        <w:jc w:val="both"/>
        <w:rPr>
          <w:rFonts w:asciiTheme="majorHAnsi" w:hAnsiTheme="majorHAnsi" w:cs="Arial"/>
          <w:bCs/>
          <w:color w:val="8496B0" w:themeColor="text2" w:themeTint="99"/>
          <w:sz w:val="18"/>
          <w:szCs w:val="18"/>
        </w:rPr>
      </w:pPr>
      <w:r w:rsidRPr="00A54076">
        <w:rPr>
          <w:rFonts w:asciiTheme="majorHAnsi" w:hAnsiTheme="majorHAnsi" w:cs="Arial"/>
          <w:sz w:val="18"/>
          <w:szCs w:val="18"/>
        </w:rPr>
        <w:t>Dales unos cuantos minutos por cada uno de los procesos de lavado. Luego, cambian de rol.</w:t>
      </w:r>
    </w:p>
    <w:tbl>
      <w:tblPr>
        <w:tblStyle w:val="Tablaconcuadrcula"/>
        <w:tblW w:w="0" w:type="auto"/>
        <w:tblInd w:w="502" w:type="dxa"/>
        <w:tblLook w:val="04A0" w:firstRow="1" w:lastRow="0" w:firstColumn="1" w:lastColumn="0" w:noHBand="0" w:noVBand="1"/>
      </w:tblPr>
      <w:tblGrid>
        <w:gridCol w:w="9070"/>
      </w:tblGrid>
      <w:tr w:rsidR="00116E28" w:rsidRPr="00A54076" w14:paraId="5538509C" w14:textId="77777777" w:rsidTr="00116E28">
        <w:tc>
          <w:tcPr>
            <w:tcW w:w="9346" w:type="dxa"/>
          </w:tcPr>
          <w:p w14:paraId="2C946D78" w14:textId="7D55DD52" w:rsidR="00116E28" w:rsidRPr="00A54076" w:rsidRDefault="00116E28" w:rsidP="00116E28">
            <w:pPr>
              <w:jc w:val="both"/>
              <w:rPr>
                <w:rFonts w:asciiTheme="majorHAnsi" w:hAnsiTheme="majorHAnsi" w:cs="Arial"/>
                <w:bCs/>
                <w:color w:val="8496B0" w:themeColor="text2" w:themeTint="99"/>
                <w:sz w:val="18"/>
                <w:szCs w:val="18"/>
              </w:rPr>
            </w:pPr>
            <w:r w:rsidRPr="00A54076">
              <w:rPr>
                <w:rFonts w:asciiTheme="majorHAnsi" w:hAnsiTheme="majorHAnsi" w:cs="Arial"/>
                <w:bCs/>
                <w:sz w:val="18"/>
                <w:szCs w:val="18"/>
              </w:rPr>
              <w:t>En esta primera parte deja que los estudiantes realicen “los procesos de la lavadora” utilizando su creatividad. Eso sí, pídeles que se pongan de acuerdo entre ellos. Además, promueve la organización ordenada para que todos puedan usar el material.</w:t>
            </w:r>
          </w:p>
        </w:tc>
      </w:tr>
    </w:tbl>
    <w:p w14:paraId="34A3DC9E" w14:textId="037C28FB" w:rsidR="00116E28" w:rsidRPr="00A54076" w:rsidRDefault="004A4742" w:rsidP="00116E28">
      <w:pPr>
        <w:spacing w:after="0"/>
        <w:ind w:left="502" w:right="201"/>
        <w:jc w:val="both"/>
        <w:rPr>
          <w:rFonts w:asciiTheme="majorHAnsi" w:hAnsiTheme="majorHAnsi" w:cs="Arial"/>
          <w:bCs/>
          <w:sz w:val="18"/>
          <w:szCs w:val="18"/>
        </w:rPr>
      </w:pPr>
      <w:r w:rsidRPr="00A54076">
        <w:rPr>
          <w:rFonts w:asciiTheme="majorHAnsi" w:hAnsiTheme="majorHAnsi" w:cs="Arial"/>
          <w:noProof/>
          <w:sz w:val="18"/>
          <w:szCs w:val="18"/>
          <w:lang w:eastAsia="es-PE"/>
        </w:rPr>
        <mc:AlternateContent>
          <mc:Choice Requires="wps">
            <w:drawing>
              <wp:anchor distT="0" distB="0" distL="114300" distR="114300" simplePos="0" relativeHeight="251668480" behindDoc="0" locked="0" layoutInCell="1" allowOverlap="1" wp14:anchorId="09CEFD69" wp14:editId="4AEEEE34">
                <wp:simplePos x="0" y="0"/>
                <wp:positionH relativeFrom="column">
                  <wp:posOffset>4595495</wp:posOffset>
                </wp:positionH>
                <wp:positionV relativeFrom="paragraph">
                  <wp:posOffset>119380</wp:posOffset>
                </wp:positionV>
                <wp:extent cx="1352550" cy="2154555"/>
                <wp:effectExtent l="0" t="0" r="19050" b="17145"/>
                <wp:wrapSquare wrapText="bothSides"/>
                <wp:docPr id="3" name="Cuadro de texto 3"/>
                <wp:cNvGraphicFramePr/>
                <a:graphic xmlns:a="http://schemas.openxmlformats.org/drawingml/2006/main">
                  <a:graphicData uri="http://schemas.microsoft.com/office/word/2010/wordprocessingShape">
                    <wps:wsp>
                      <wps:cNvSpPr txBox="1"/>
                      <wps:spPr>
                        <a:xfrm>
                          <a:off x="0" y="0"/>
                          <a:ext cx="1352550" cy="2154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140DCF" w14:textId="77777777" w:rsidR="00EC1A9B" w:rsidRPr="004A4742" w:rsidRDefault="00EC1A9B" w:rsidP="00116E28">
                            <w:pPr>
                              <w:shd w:val="clear" w:color="auto" w:fill="FFE599" w:themeFill="accent4" w:themeFillTint="66"/>
                              <w:rPr>
                                <w:rFonts w:asciiTheme="majorHAnsi" w:hAnsiTheme="majorHAnsi"/>
                                <w:b/>
                                <w:sz w:val="18"/>
                                <w:szCs w:val="18"/>
                              </w:rPr>
                            </w:pPr>
                            <w:r w:rsidRPr="004A4742">
                              <w:rPr>
                                <w:rFonts w:asciiTheme="majorHAnsi" w:hAnsiTheme="majorHAnsi"/>
                                <w:b/>
                                <w:sz w:val="18"/>
                                <w:szCs w:val="18"/>
                              </w:rPr>
                              <w:t>¿Por qué es importante conocer nuestra ubicación espacial?</w:t>
                            </w:r>
                          </w:p>
                          <w:p w14:paraId="5F62871A" w14:textId="12FB2490" w:rsidR="00EC1A9B" w:rsidRPr="004A4742" w:rsidRDefault="00EC1A9B" w:rsidP="00116E28">
                            <w:pPr>
                              <w:shd w:val="clear" w:color="auto" w:fill="FFE599" w:themeFill="accent4" w:themeFillTint="66"/>
                              <w:rPr>
                                <w:rFonts w:asciiTheme="majorHAnsi" w:hAnsiTheme="majorHAnsi"/>
                                <w:sz w:val="18"/>
                                <w:szCs w:val="18"/>
                              </w:rPr>
                            </w:pPr>
                            <w:r w:rsidRPr="004A4742">
                              <w:rPr>
                                <w:rFonts w:asciiTheme="majorHAnsi" w:hAnsiTheme="majorHAnsi"/>
                                <w:sz w:val="18"/>
                                <w:szCs w:val="18"/>
                              </w:rPr>
                              <w:t>Porque es la que nos permite tomar con</w:t>
                            </w:r>
                            <w:r w:rsidR="005F50BC">
                              <w:rPr>
                                <w:rFonts w:asciiTheme="majorHAnsi" w:hAnsiTheme="majorHAnsi"/>
                                <w:sz w:val="18"/>
                                <w:szCs w:val="18"/>
                              </w:rPr>
                              <w:t>c</w:t>
                            </w:r>
                            <w:r w:rsidRPr="004A4742">
                              <w:rPr>
                                <w:rFonts w:asciiTheme="majorHAnsi" w:hAnsiTheme="majorHAnsi"/>
                                <w:sz w:val="18"/>
                                <w:szCs w:val="18"/>
                              </w:rPr>
                              <w:t xml:space="preserve">iencia del lugar que ocupamos </w:t>
                            </w:r>
                            <w:r w:rsidR="005F50BC">
                              <w:rPr>
                                <w:rFonts w:asciiTheme="majorHAnsi" w:hAnsiTheme="majorHAnsi"/>
                                <w:sz w:val="18"/>
                                <w:szCs w:val="18"/>
                              </w:rPr>
                              <w:t>co</w:t>
                            </w:r>
                            <w:r w:rsidRPr="004A4742">
                              <w:rPr>
                                <w:rFonts w:asciiTheme="majorHAnsi" w:hAnsiTheme="majorHAnsi"/>
                                <w:sz w:val="18"/>
                                <w:szCs w:val="18"/>
                              </w:rPr>
                              <w:t>n relación a todo lo que nos rodea. Así podremos señalar con facilidad y dar referencias sobre el lugar en el que nos encontramos.</w:t>
                            </w:r>
                          </w:p>
                          <w:p w14:paraId="61E5E688" w14:textId="77777777" w:rsidR="00EC1A9B" w:rsidRDefault="00EC1A9B" w:rsidP="00116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EFD69" id="Cuadro de texto 3" o:spid="_x0000_s1027" type="#_x0000_t202" style="position:absolute;left:0;text-align:left;margin-left:361.85pt;margin-top:9.4pt;width:106.5pt;height:16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" fillcolor="white [3201]" strokeweight=".5pt">
                <v:textbox>
                  <w:txbxContent>
                    <w:p w14:paraId="1F140DCF" w14:textId="77777777" w:rsidR="00EC1A9B" w:rsidRPr="004A4742" w:rsidRDefault="00EC1A9B" w:rsidP="00116E28">
                      <w:pPr>
                        <w:shd w:val="clear" w:color="auto" w:fill="FFE599" w:themeFill="accent4" w:themeFillTint="66"/>
                        <w:rPr>
                          <w:rFonts w:asciiTheme="majorHAnsi" w:hAnsiTheme="majorHAnsi"/>
                          <w:b/>
                          <w:sz w:val="18"/>
                          <w:szCs w:val="18"/>
                        </w:rPr>
                      </w:pPr>
                      <w:r w:rsidRPr="004A4742">
                        <w:rPr>
                          <w:rFonts w:asciiTheme="majorHAnsi" w:hAnsiTheme="majorHAnsi"/>
                          <w:b/>
                          <w:sz w:val="18"/>
                          <w:szCs w:val="18"/>
                        </w:rPr>
                        <w:t>¿Por qué es importante conocer nuestra ubicación espacial?</w:t>
                      </w:r>
                    </w:p>
                    <w:p w14:paraId="5F62871A" w14:textId="12FB2490" w:rsidR="00EC1A9B" w:rsidRPr="004A4742" w:rsidRDefault="00EC1A9B" w:rsidP="00116E28">
                      <w:pPr>
                        <w:shd w:val="clear" w:color="auto" w:fill="FFE599" w:themeFill="accent4" w:themeFillTint="66"/>
                        <w:rPr>
                          <w:rFonts w:asciiTheme="majorHAnsi" w:hAnsiTheme="majorHAnsi"/>
                          <w:sz w:val="18"/>
                          <w:szCs w:val="18"/>
                        </w:rPr>
                      </w:pPr>
                      <w:r w:rsidRPr="004A4742">
                        <w:rPr>
                          <w:rFonts w:asciiTheme="majorHAnsi" w:hAnsiTheme="majorHAnsi"/>
                          <w:sz w:val="18"/>
                          <w:szCs w:val="18"/>
                        </w:rPr>
                        <w:t>Porque es la que nos permite tomar con</w:t>
                      </w:r>
                      <w:r w:rsidR="005F50BC">
                        <w:rPr>
                          <w:rFonts w:asciiTheme="majorHAnsi" w:hAnsiTheme="majorHAnsi"/>
                          <w:sz w:val="18"/>
                          <w:szCs w:val="18"/>
                        </w:rPr>
                        <w:t>c</w:t>
                      </w:r>
                      <w:r w:rsidRPr="004A4742">
                        <w:rPr>
                          <w:rFonts w:asciiTheme="majorHAnsi" w:hAnsiTheme="majorHAnsi"/>
                          <w:sz w:val="18"/>
                          <w:szCs w:val="18"/>
                        </w:rPr>
                        <w:t xml:space="preserve">iencia del lugar que ocupamos </w:t>
                      </w:r>
                      <w:r w:rsidR="005F50BC">
                        <w:rPr>
                          <w:rFonts w:asciiTheme="majorHAnsi" w:hAnsiTheme="majorHAnsi"/>
                          <w:sz w:val="18"/>
                          <w:szCs w:val="18"/>
                        </w:rPr>
                        <w:t>co</w:t>
                      </w:r>
                      <w:r w:rsidRPr="004A4742">
                        <w:rPr>
                          <w:rFonts w:asciiTheme="majorHAnsi" w:hAnsiTheme="majorHAnsi"/>
                          <w:sz w:val="18"/>
                          <w:szCs w:val="18"/>
                        </w:rPr>
                        <w:t>n relación a todo lo que nos rodea. Así podremos señalar con facilidad y dar referencias sobre el lugar en el que nos encontramos.</w:t>
                      </w:r>
                    </w:p>
                    <w:p w14:paraId="61E5E688" w14:textId="77777777" w:rsidR="00EC1A9B" w:rsidRDefault="00EC1A9B" w:rsidP="00116E28"/>
                  </w:txbxContent>
                </v:textbox>
                <w10:wrap type="square"/>
              </v:shape>
            </w:pict>
          </mc:Fallback>
        </mc:AlternateContent>
      </w:r>
    </w:p>
    <w:p w14:paraId="4BC9D36F" w14:textId="0B35D9F0" w:rsidR="00116E28" w:rsidRPr="00A54076" w:rsidRDefault="00116E28" w:rsidP="00116E28">
      <w:pPr>
        <w:pStyle w:val="Prrafodelista"/>
        <w:numPr>
          <w:ilvl w:val="0"/>
          <w:numId w:val="6"/>
        </w:numPr>
        <w:spacing w:line="276" w:lineRule="auto"/>
        <w:jc w:val="both"/>
        <w:rPr>
          <w:rFonts w:asciiTheme="majorHAnsi" w:hAnsiTheme="majorHAnsi" w:cs="Arial"/>
          <w:sz w:val="18"/>
          <w:szCs w:val="18"/>
        </w:rPr>
      </w:pPr>
      <w:r w:rsidRPr="00A54076">
        <w:rPr>
          <w:rFonts w:asciiTheme="majorHAnsi" w:hAnsiTheme="majorHAnsi" w:cs="Arial"/>
          <w:sz w:val="18"/>
          <w:szCs w:val="18"/>
        </w:rPr>
        <w:t>Luego de esta primera parte, indícales qué acciones específicas pueden realizar para el “</w:t>
      </w:r>
      <w:r w:rsidRPr="00A54076">
        <w:rPr>
          <w:rFonts w:asciiTheme="majorHAnsi" w:hAnsiTheme="majorHAnsi" w:cs="Arial"/>
          <w:i/>
          <w:sz w:val="18"/>
          <w:szCs w:val="18"/>
        </w:rPr>
        <w:t>enjabonado”</w:t>
      </w:r>
      <w:r w:rsidRPr="00A54076">
        <w:rPr>
          <w:rFonts w:asciiTheme="majorHAnsi" w:hAnsiTheme="majorHAnsi" w:cs="Arial"/>
          <w:sz w:val="18"/>
          <w:szCs w:val="18"/>
        </w:rPr>
        <w:t>, por ejemplo: que los estudiantes tengan que restregar la tela con los puños a la altura de su cintura; para el “</w:t>
      </w:r>
      <w:r w:rsidRPr="00A54076">
        <w:rPr>
          <w:rFonts w:asciiTheme="majorHAnsi" w:hAnsiTheme="majorHAnsi" w:cs="Arial"/>
          <w:i/>
          <w:sz w:val="18"/>
          <w:szCs w:val="18"/>
        </w:rPr>
        <w:t>enjuague</w:t>
      </w:r>
      <w:r w:rsidRPr="00A54076">
        <w:rPr>
          <w:rFonts w:asciiTheme="majorHAnsi" w:hAnsiTheme="majorHAnsi" w:cs="Arial"/>
          <w:sz w:val="18"/>
          <w:szCs w:val="18"/>
        </w:rPr>
        <w:t>”, sacudir la tela arriba; para el “</w:t>
      </w:r>
      <w:r w:rsidRPr="00A54076">
        <w:rPr>
          <w:rFonts w:asciiTheme="majorHAnsi" w:hAnsiTheme="majorHAnsi" w:cs="Arial"/>
          <w:i/>
          <w:sz w:val="18"/>
          <w:szCs w:val="18"/>
        </w:rPr>
        <w:t>centrifugado</w:t>
      </w:r>
      <w:r w:rsidRPr="00A54076">
        <w:rPr>
          <w:rFonts w:asciiTheme="majorHAnsi" w:hAnsiTheme="majorHAnsi" w:cs="Arial"/>
          <w:sz w:val="18"/>
          <w:szCs w:val="18"/>
        </w:rPr>
        <w:t>”, dar vueltas lo más rápido que puedan sin soltar la tela, entre otros (incluye las acciones que los niños y las niñas realizaron de forma autónoma).</w:t>
      </w:r>
    </w:p>
    <w:p w14:paraId="18C135F9" w14:textId="2FC709E0" w:rsidR="00116E28" w:rsidRPr="00A54076" w:rsidRDefault="00116E28" w:rsidP="00116E28">
      <w:pPr>
        <w:pStyle w:val="Prrafodelista"/>
        <w:numPr>
          <w:ilvl w:val="0"/>
          <w:numId w:val="6"/>
        </w:numPr>
        <w:spacing w:line="276" w:lineRule="auto"/>
        <w:jc w:val="both"/>
        <w:rPr>
          <w:rFonts w:asciiTheme="majorHAnsi" w:hAnsiTheme="majorHAnsi" w:cs="Arial"/>
          <w:sz w:val="18"/>
          <w:szCs w:val="18"/>
        </w:rPr>
      </w:pPr>
      <w:r w:rsidRPr="00A54076">
        <w:rPr>
          <w:rFonts w:asciiTheme="majorHAnsi" w:hAnsiTheme="majorHAnsi" w:cs="Arial"/>
          <w:sz w:val="18"/>
          <w:szCs w:val="18"/>
        </w:rPr>
        <w:t xml:space="preserve">Al terminar la actividad pregunta a los y las estudiantes: </w:t>
      </w:r>
      <w:r w:rsidR="005F50BC">
        <w:rPr>
          <w:rFonts w:asciiTheme="majorHAnsi" w:hAnsiTheme="majorHAnsi" w:cs="Arial"/>
          <w:sz w:val="18"/>
          <w:szCs w:val="18"/>
        </w:rPr>
        <w:t>“</w:t>
      </w:r>
      <w:r w:rsidRPr="00A54076">
        <w:rPr>
          <w:rFonts w:asciiTheme="majorHAnsi" w:hAnsiTheme="majorHAnsi" w:cs="Arial"/>
          <w:sz w:val="18"/>
          <w:szCs w:val="18"/>
        </w:rPr>
        <w:t>¿Dónde te tocó estar? ¿Cuándo te divertiste más, cuando estabas arriba o abajo? ¿Qué te gustó más hacer, de lavadora o hacer de ropa? ¿Por qué?</w:t>
      </w:r>
      <w:r w:rsidR="005F50BC">
        <w:rPr>
          <w:rFonts w:asciiTheme="majorHAnsi" w:hAnsiTheme="majorHAnsi" w:cs="Arial"/>
          <w:sz w:val="18"/>
          <w:szCs w:val="18"/>
        </w:rPr>
        <w:t>”.</w:t>
      </w:r>
    </w:p>
    <w:p w14:paraId="47405378" w14:textId="5D94D1E9" w:rsidR="00116E28" w:rsidRPr="00A54076" w:rsidRDefault="00116E28" w:rsidP="00116E28">
      <w:pPr>
        <w:pStyle w:val="Prrafodelista"/>
        <w:numPr>
          <w:ilvl w:val="0"/>
          <w:numId w:val="6"/>
        </w:numPr>
        <w:spacing w:line="276" w:lineRule="auto"/>
        <w:jc w:val="both"/>
        <w:rPr>
          <w:rFonts w:asciiTheme="majorHAnsi" w:hAnsiTheme="majorHAnsi" w:cs="Arial"/>
          <w:sz w:val="18"/>
          <w:szCs w:val="18"/>
        </w:rPr>
      </w:pPr>
      <w:r w:rsidRPr="00A54076">
        <w:rPr>
          <w:rFonts w:asciiTheme="majorHAnsi" w:hAnsiTheme="majorHAnsi" w:cs="Arial"/>
          <w:sz w:val="18"/>
          <w:szCs w:val="18"/>
        </w:rPr>
        <w:t xml:space="preserve">Comenta: </w:t>
      </w:r>
      <w:r w:rsidR="005F50BC">
        <w:rPr>
          <w:rFonts w:asciiTheme="majorHAnsi" w:hAnsiTheme="majorHAnsi" w:cs="Arial"/>
          <w:sz w:val="18"/>
          <w:szCs w:val="18"/>
        </w:rPr>
        <w:t>“E</w:t>
      </w:r>
      <w:r w:rsidRPr="00A54076">
        <w:rPr>
          <w:rFonts w:asciiTheme="majorHAnsi" w:hAnsiTheme="majorHAnsi" w:cs="Arial"/>
          <w:sz w:val="18"/>
          <w:szCs w:val="18"/>
        </w:rPr>
        <w:t xml:space="preserve">n esta actividad jugamos en nuestro sitio, en la siguiente, nos desplazaremos con las telas </w:t>
      </w:r>
      <w:r w:rsidR="005F50BC">
        <w:rPr>
          <w:rFonts w:asciiTheme="majorHAnsi" w:hAnsiTheme="majorHAnsi" w:cs="Arial"/>
          <w:sz w:val="18"/>
          <w:szCs w:val="18"/>
        </w:rPr>
        <w:t>co</w:t>
      </w:r>
      <w:r w:rsidRPr="00A54076">
        <w:rPr>
          <w:rFonts w:asciiTheme="majorHAnsi" w:hAnsiTheme="majorHAnsi" w:cs="Arial"/>
          <w:sz w:val="18"/>
          <w:szCs w:val="18"/>
        </w:rPr>
        <w:t>mo un avión</w:t>
      </w:r>
      <w:r w:rsidR="005F50BC">
        <w:rPr>
          <w:rFonts w:asciiTheme="majorHAnsi" w:hAnsiTheme="majorHAnsi" w:cs="Arial"/>
          <w:sz w:val="18"/>
          <w:szCs w:val="18"/>
        </w:rPr>
        <w:t>”</w:t>
      </w:r>
      <w:r w:rsidRPr="00A54076">
        <w:rPr>
          <w:rFonts w:asciiTheme="majorHAnsi" w:hAnsiTheme="majorHAnsi" w:cs="Arial"/>
          <w:sz w:val="18"/>
          <w:szCs w:val="18"/>
        </w:rPr>
        <w:t>.</w:t>
      </w:r>
    </w:p>
    <w:p w14:paraId="11538A7A" w14:textId="77777777" w:rsidR="0059253F" w:rsidRPr="00A54076" w:rsidRDefault="0059253F" w:rsidP="0059253F">
      <w:pPr>
        <w:spacing w:after="0"/>
        <w:jc w:val="both"/>
        <w:rPr>
          <w:rFonts w:asciiTheme="majorHAnsi" w:hAnsiTheme="majorHAnsi" w:cs="Arial"/>
          <w:b/>
          <w:bCs/>
          <w:i/>
          <w:sz w:val="18"/>
          <w:szCs w:val="18"/>
        </w:rPr>
      </w:pPr>
    </w:p>
    <w:p w14:paraId="4CF421C4" w14:textId="77777777" w:rsidR="0059253F" w:rsidRPr="00DC795B" w:rsidRDefault="0059253F" w:rsidP="0059253F">
      <w:pPr>
        <w:jc w:val="both"/>
        <w:rPr>
          <w:rFonts w:asciiTheme="majorHAnsi" w:hAnsiTheme="majorHAnsi" w:cs="Arial"/>
          <w:b/>
          <w:bCs/>
          <w:color w:val="2E74B5" w:themeColor="accent1" w:themeShade="BF"/>
          <w:sz w:val="18"/>
          <w:szCs w:val="18"/>
        </w:rPr>
      </w:pPr>
      <w:r w:rsidRPr="00A54076">
        <w:rPr>
          <w:rFonts w:asciiTheme="majorHAnsi" w:hAnsiTheme="majorHAnsi" w:cs="Arial"/>
          <w:b/>
          <w:bCs/>
          <w:color w:val="2E74B5" w:themeColor="accent1" w:themeShade="BF"/>
          <w:sz w:val="18"/>
          <w:szCs w:val="18"/>
        </w:rPr>
        <w:t xml:space="preserve"> </w:t>
      </w:r>
      <w:r w:rsidRPr="00DC795B">
        <w:rPr>
          <w:rFonts w:asciiTheme="majorHAnsi" w:hAnsiTheme="majorHAnsi" w:cs="Arial"/>
          <w:bCs/>
          <w:sz w:val="18"/>
          <w:szCs w:val="18"/>
        </w:rPr>
        <w:t>“</w:t>
      </w:r>
      <w:r w:rsidRPr="00DC795B">
        <w:rPr>
          <w:rFonts w:asciiTheme="majorHAnsi" w:hAnsiTheme="majorHAnsi" w:cs="Arial"/>
          <w:b/>
          <w:bCs/>
          <w:i/>
          <w:sz w:val="18"/>
          <w:szCs w:val="18"/>
        </w:rPr>
        <w:t>El comandante</w:t>
      </w:r>
      <w:r w:rsidRPr="00DC795B">
        <w:rPr>
          <w:rFonts w:asciiTheme="majorHAnsi" w:hAnsiTheme="majorHAnsi" w:cs="Arial"/>
          <w:bCs/>
          <w:sz w:val="18"/>
          <w:szCs w:val="18"/>
        </w:rPr>
        <w:t>”</w:t>
      </w:r>
      <w:r w:rsidRPr="00DC795B">
        <w:rPr>
          <w:rFonts w:asciiTheme="majorHAnsi" w:hAnsiTheme="majorHAnsi" w:cs="Arial"/>
          <w:noProof/>
          <w:sz w:val="18"/>
          <w:szCs w:val="18"/>
          <w:lang w:eastAsia="es-PE"/>
        </w:rPr>
        <w:t xml:space="preserve"> </w:t>
      </w:r>
    </w:p>
    <w:p w14:paraId="24F430DD" w14:textId="77777777" w:rsidR="00DC795B" w:rsidRPr="00496500" w:rsidRDefault="00DC795B" w:rsidP="00DC795B">
      <w:pPr>
        <w:numPr>
          <w:ilvl w:val="0"/>
          <w:numId w:val="6"/>
        </w:numPr>
        <w:spacing w:after="0"/>
        <w:ind w:right="201"/>
        <w:jc w:val="both"/>
        <w:rPr>
          <w:rFonts w:asciiTheme="majorHAnsi" w:hAnsiTheme="majorHAnsi" w:cs="Arial"/>
          <w:bCs/>
          <w:sz w:val="18"/>
          <w:szCs w:val="18"/>
        </w:rPr>
      </w:pPr>
      <w:r w:rsidRPr="00496500">
        <w:rPr>
          <w:rFonts w:asciiTheme="majorHAnsi" w:hAnsiTheme="majorHAnsi" w:cs="Arial"/>
          <w:bCs/>
          <w:sz w:val="18"/>
          <w:szCs w:val="18"/>
        </w:rPr>
        <w:t>Para la siguiente actividad llamada “El comandante” coméntales que traten de no olvidar el nombre de sus compañeros(as).</w:t>
      </w:r>
    </w:p>
    <w:p w14:paraId="47034AFA" w14:textId="77777777" w:rsidR="00DC795B" w:rsidRPr="00496500" w:rsidRDefault="00DC795B" w:rsidP="00DC795B">
      <w:pPr>
        <w:numPr>
          <w:ilvl w:val="0"/>
          <w:numId w:val="6"/>
        </w:numPr>
        <w:spacing w:after="0"/>
        <w:ind w:right="201"/>
        <w:jc w:val="both"/>
        <w:rPr>
          <w:rFonts w:asciiTheme="majorHAnsi" w:hAnsiTheme="majorHAnsi" w:cs="Arial"/>
          <w:bCs/>
          <w:sz w:val="18"/>
          <w:szCs w:val="18"/>
        </w:rPr>
      </w:pPr>
      <w:r w:rsidRPr="00496500">
        <w:rPr>
          <w:rFonts w:asciiTheme="majorHAnsi" w:hAnsiTheme="majorHAnsi" w:cs="Arial"/>
          <w:bCs/>
          <w:noProof/>
          <w:sz w:val="18"/>
          <w:szCs w:val="18"/>
          <w:lang w:eastAsia="es-PE"/>
        </w:rPr>
        <w:lastRenderedPageBreak/>
        <w:drawing>
          <wp:anchor distT="0" distB="0" distL="114300" distR="114300" simplePos="0" relativeHeight="251674624" behindDoc="0" locked="0" layoutInCell="1" allowOverlap="1" wp14:anchorId="5B8AB4E3" wp14:editId="734A5B07">
            <wp:simplePos x="0" y="0"/>
            <wp:positionH relativeFrom="column">
              <wp:posOffset>4714722</wp:posOffset>
            </wp:positionH>
            <wp:positionV relativeFrom="paragraph">
              <wp:posOffset>91440</wp:posOffset>
            </wp:positionV>
            <wp:extent cx="1156970" cy="942975"/>
            <wp:effectExtent l="0" t="0" r="5080" b="9525"/>
            <wp:wrapSquare wrapText="bothSides"/>
            <wp:docPr id="4" name="Imagen 4" descr="Resultado de imagen para imagenes de niños lanzando el 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niños lanzando el ar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0600" b="13879"/>
                    <a:stretch/>
                  </pic:blipFill>
                  <pic:spPr bwMode="auto">
                    <a:xfrm>
                      <a:off x="0" y="0"/>
                      <a:ext cx="1156970"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6500">
        <w:rPr>
          <w:rFonts w:asciiTheme="majorHAnsi" w:hAnsiTheme="majorHAnsi" w:cs="Arial"/>
          <w:bCs/>
          <w:sz w:val="18"/>
          <w:szCs w:val="18"/>
        </w:rPr>
        <w:t>Delimita con un cono la línea de inicio y, a cuatro metros de distancia aproximadamente la línea de llegada.</w:t>
      </w:r>
    </w:p>
    <w:p w14:paraId="6460379A" w14:textId="77777777" w:rsidR="00DC795B" w:rsidRPr="00496500" w:rsidRDefault="00DC795B" w:rsidP="00DC795B">
      <w:pPr>
        <w:numPr>
          <w:ilvl w:val="0"/>
          <w:numId w:val="6"/>
        </w:numPr>
        <w:spacing w:after="0"/>
        <w:ind w:right="201"/>
        <w:jc w:val="both"/>
        <w:rPr>
          <w:rFonts w:asciiTheme="majorHAnsi" w:hAnsiTheme="majorHAnsi" w:cs="Arial"/>
          <w:bCs/>
          <w:sz w:val="18"/>
          <w:szCs w:val="18"/>
        </w:rPr>
      </w:pPr>
      <w:r w:rsidRPr="00496500">
        <w:rPr>
          <w:rFonts w:asciiTheme="majorHAnsi" w:hAnsiTheme="majorHAnsi" w:cs="Arial"/>
          <w:bCs/>
          <w:sz w:val="18"/>
          <w:szCs w:val="18"/>
        </w:rPr>
        <w:t xml:space="preserve">Organiza a los y las estudiantes en columnas que no sean menores de cuatro personas ni mayores de seis. </w:t>
      </w:r>
    </w:p>
    <w:p w14:paraId="5A420688" w14:textId="77777777" w:rsidR="00DC795B" w:rsidRPr="00496500" w:rsidRDefault="00DC795B" w:rsidP="00DC795B">
      <w:pPr>
        <w:numPr>
          <w:ilvl w:val="0"/>
          <w:numId w:val="6"/>
        </w:numPr>
        <w:spacing w:after="0"/>
        <w:ind w:right="201"/>
        <w:jc w:val="both"/>
        <w:rPr>
          <w:rFonts w:asciiTheme="majorHAnsi" w:hAnsiTheme="majorHAnsi" w:cs="Arial"/>
          <w:bCs/>
          <w:sz w:val="18"/>
          <w:szCs w:val="18"/>
        </w:rPr>
      </w:pPr>
      <w:r w:rsidRPr="00496500">
        <w:rPr>
          <w:rFonts w:asciiTheme="majorHAnsi" w:hAnsiTheme="majorHAnsi" w:cs="Arial"/>
          <w:bCs/>
          <w:sz w:val="18"/>
          <w:szCs w:val="18"/>
        </w:rPr>
        <w:t>Ubícalos en la línea de inicio y entrega un aro a cada columna.</w:t>
      </w:r>
    </w:p>
    <w:p w14:paraId="3201655A" w14:textId="77777777" w:rsidR="00DC795B" w:rsidRPr="00496500" w:rsidRDefault="00DC795B" w:rsidP="00DC795B">
      <w:pPr>
        <w:numPr>
          <w:ilvl w:val="0"/>
          <w:numId w:val="6"/>
        </w:numPr>
        <w:spacing w:after="0"/>
        <w:ind w:right="201"/>
        <w:jc w:val="both"/>
        <w:rPr>
          <w:rFonts w:asciiTheme="majorHAnsi" w:hAnsiTheme="majorHAnsi" w:cs="Arial"/>
          <w:bCs/>
          <w:sz w:val="18"/>
          <w:szCs w:val="18"/>
        </w:rPr>
      </w:pPr>
      <w:r w:rsidRPr="00496500">
        <w:rPr>
          <w:rFonts w:asciiTheme="majorHAnsi" w:hAnsiTheme="majorHAnsi" w:cs="Arial"/>
          <w:bCs/>
          <w:sz w:val="18"/>
          <w:szCs w:val="18"/>
        </w:rPr>
        <w:t xml:space="preserve">Solicita a los y las estudiantes que en su grupo deben elegir quién será su “comandante”. Asegurar que sean tanto niños como niñas. El niño o la niña que sea elegido comandante deberá llevar el aro en la mano, rodándolo, hasta la línea de llegada. Una vez ahí, dirá el nombre del compañero o compañera de su equipo a quien le impulsa el aro para que este lo reciba. </w:t>
      </w:r>
    </w:p>
    <w:p w14:paraId="7A99EE48" w14:textId="77777777" w:rsidR="00DC795B" w:rsidRPr="00496500" w:rsidRDefault="00DC795B" w:rsidP="00DC795B">
      <w:pPr>
        <w:numPr>
          <w:ilvl w:val="0"/>
          <w:numId w:val="6"/>
        </w:numPr>
        <w:spacing w:after="0"/>
        <w:ind w:right="201"/>
        <w:jc w:val="both"/>
        <w:rPr>
          <w:rFonts w:asciiTheme="majorHAnsi" w:hAnsiTheme="majorHAnsi" w:cs="Arial"/>
          <w:bCs/>
          <w:sz w:val="18"/>
          <w:szCs w:val="18"/>
        </w:rPr>
      </w:pPr>
      <w:r w:rsidRPr="00496500">
        <w:rPr>
          <w:rFonts w:asciiTheme="majorHAnsi" w:hAnsiTheme="majorHAnsi" w:cs="Arial"/>
          <w:bCs/>
          <w:sz w:val="18"/>
          <w:szCs w:val="18"/>
        </w:rPr>
        <w:t>El niño o la niña que recibe el aro repite la acción del comandante y al llegar, este le ordena quién será el siguiente niño o niña que reciba el aro, hasta finalizar con todos los de la columna.</w:t>
      </w:r>
    </w:p>
    <w:p w14:paraId="7E573005" w14:textId="77777777" w:rsidR="00DC795B" w:rsidRPr="00496500" w:rsidRDefault="00DC795B" w:rsidP="00DC795B">
      <w:pPr>
        <w:numPr>
          <w:ilvl w:val="0"/>
          <w:numId w:val="6"/>
        </w:numPr>
        <w:spacing w:after="0"/>
        <w:ind w:right="201"/>
        <w:jc w:val="both"/>
        <w:rPr>
          <w:rFonts w:asciiTheme="majorHAnsi" w:hAnsiTheme="majorHAnsi" w:cs="Arial"/>
          <w:bCs/>
          <w:sz w:val="18"/>
          <w:szCs w:val="18"/>
        </w:rPr>
      </w:pPr>
      <w:r w:rsidRPr="00496500">
        <w:rPr>
          <w:rFonts w:asciiTheme="majorHAnsi" w:hAnsiTheme="majorHAnsi" w:cs="Arial"/>
          <w:bCs/>
          <w:sz w:val="18"/>
          <w:szCs w:val="18"/>
        </w:rPr>
        <w:t>Luego pregunta a los que fueron comandantes: “¿Recordabas el nombre del compañero(a) a quien debían pasarle el aro?”. Luego a los demás: “¿Cómo se han sentido en esta actividad? ¿Qué tenía que hacer el comandante? (por medio de esa pregunta inducir al concepto de “función”) ¿Cómo era el comandante de tu equipo?”.</w:t>
      </w:r>
    </w:p>
    <w:p w14:paraId="67E2F4BF" w14:textId="5ED70152" w:rsidR="0059253F" w:rsidRPr="00A54076" w:rsidRDefault="00DC795B" w:rsidP="0059253F">
      <w:pPr>
        <w:numPr>
          <w:ilvl w:val="0"/>
          <w:numId w:val="6"/>
        </w:numPr>
        <w:spacing w:after="0"/>
        <w:ind w:right="201"/>
        <w:jc w:val="both"/>
        <w:rPr>
          <w:rFonts w:asciiTheme="majorHAnsi" w:hAnsiTheme="majorHAnsi" w:cs="Arial"/>
          <w:bCs/>
          <w:sz w:val="18"/>
          <w:szCs w:val="18"/>
        </w:rPr>
      </w:pPr>
      <w:r w:rsidRPr="00496500">
        <w:rPr>
          <w:rFonts w:asciiTheme="majorHAnsi" w:hAnsiTheme="majorHAnsi" w:cs="Arial"/>
          <w:bCs/>
          <w:sz w:val="18"/>
          <w:szCs w:val="18"/>
        </w:rPr>
        <w:t>Pide a los estudiantes que propongan de qué otra manera pueden hacer este juego, ¿Qué más podría hacer el comandante?</w:t>
      </w:r>
      <w:r w:rsidR="0059253F" w:rsidRPr="00A54076">
        <w:rPr>
          <w:rFonts w:asciiTheme="majorHAnsi" w:hAnsiTheme="majorHAnsi" w:cs="Arial"/>
          <w:bCs/>
          <w:sz w:val="18"/>
          <w:szCs w:val="18"/>
        </w:rPr>
        <w:t xml:space="preserve"> </w:t>
      </w:r>
    </w:p>
    <w:p w14:paraId="0FBE769A" w14:textId="2E10E159" w:rsidR="00116E28" w:rsidRPr="00A54076" w:rsidRDefault="00116E28" w:rsidP="00116E28">
      <w:pPr>
        <w:spacing w:after="0"/>
        <w:ind w:left="502" w:right="201"/>
        <w:jc w:val="both"/>
        <w:rPr>
          <w:rFonts w:asciiTheme="majorHAnsi" w:hAnsiTheme="majorHAnsi" w:cs="Arial"/>
          <w:bCs/>
          <w:sz w:val="18"/>
          <w:szCs w:val="18"/>
        </w:rPr>
      </w:pPr>
      <w:r w:rsidRPr="00A54076">
        <w:rPr>
          <w:rFonts w:asciiTheme="majorHAnsi" w:hAnsiTheme="majorHAnsi" w:cs="Arial"/>
          <w:b/>
          <w:noProof/>
          <w:sz w:val="18"/>
          <w:szCs w:val="18"/>
          <w:lang w:eastAsia="es-PE"/>
        </w:rPr>
        <mc:AlternateContent>
          <mc:Choice Requires="wps">
            <w:drawing>
              <wp:anchor distT="45720" distB="45720" distL="114300" distR="114300" simplePos="0" relativeHeight="251670528" behindDoc="0" locked="0" layoutInCell="1" allowOverlap="1" wp14:anchorId="58A1D44B" wp14:editId="001D9AF4">
                <wp:simplePos x="0" y="0"/>
                <wp:positionH relativeFrom="column">
                  <wp:posOffset>196215</wp:posOffset>
                </wp:positionH>
                <wp:positionV relativeFrom="paragraph">
                  <wp:posOffset>194945</wp:posOffset>
                </wp:positionV>
                <wp:extent cx="5778500" cy="1114425"/>
                <wp:effectExtent l="0" t="0" r="12700"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114425"/>
                        </a:xfrm>
                        <a:prstGeom prst="rect">
                          <a:avLst/>
                        </a:prstGeom>
                        <a:solidFill>
                          <a:srgbClr val="FFFFFF"/>
                        </a:solidFill>
                        <a:ln w="9525">
                          <a:solidFill>
                            <a:srgbClr val="000000"/>
                          </a:solidFill>
                          <a:miter lim="800000"/>
                          <a:headEnd/>
                          <a:tailEnd/>
                        </a:ln>
                      </wps:spPr>
                      <wps:txbx>
                        <w:txbxContent>
                          <w:p w14:paraId="18D8AA72" w14:textId="77777777" w:rsidR="00EC1A9B" w:rsidRPr="004A4742" w:rsidRDefault="00EC1A9B" w:rsidP="00116E28">
                            <w:pPr>
                              <w:rPr>
                                <w:rFonts w:asciiTheme="majorHAnsi" w:hAnsiTheme="majorHAnsi" w:cs="Arial"/>
                                <w:b/>
                                <w:sz w:val="18"/>
                              </w:rPr>
                            </w:pPr>
                            <w:r w:rsidRPr="004A4742">
                              <w:rPr>
                                <w:rFonts w:asciiTheme="majorHAnsi" w:hAnsiTheme="majorHAnsi" w:cs="Arial"/>
                                <w:b/>
                                <w:sz w:val="18"/>
                              </w:rPr>
                              <w:t>Recuerda que:</w:t>
                            </w:r>
                          </w:p>
                          <w:p w14:paraId="4B0F893E" w14:textId="47B676FD" w:rsidR="00EC1A9B" w:rsidRPr="004A4742" w:rsidRDefault="00EC1A9B" w:rsidP="00116E28">
                            <w:pPr>
                              <w:jc w:val="both"/>
                              <w:rPr>
                                <w:rFonts w:asciiTheme="majorHAnsi" w:hAnsiTheme="majorHAnsi" w:cs="Arial"/>
                                <w:sz w:val="18"/>
                              </w:rPr>
                            </w:pPr>
                            <w:r w:rsidRPr="004A4742">
                              <w:rPr>
                                <w:rFonts w:asciiTheme="majorHAnsi" w:hAnsiTheme="majorHAnsi" w:cs="Arial"/>
                                <w:sz w:val="18"/>
                              </w:rPr>
                              <w:t>La orientación espacial implica establecer relaciones entre el cuerpo y los demás objetos, está asociada al espacio perceptivo e incluye esencialmente relaciones topológicas. La estructuración del espacio conlleva adquirir nociones desde los planos más sencillos (arriba, abajo, adelante, atrás) a los más complejos (derecha- izquierda), dándose primero en la acción y pasando posteriormente a ser representados en uno mismo, en el otro y en el espacio con los objetos (Maganto y Cruz</w:t>
                            </w:r>
                            <w:r>
                              <w:rPr>
                                <w:rFonts w:asciiTheme="majorHAnsi" w:hAnsiTheme="majorHAnsi" w:cs="Arial"/>
                                <w:sz w:val="18"/>
                              </w:rPr>
                              <w:t>, 2000, pág. 10)</w:t>
                            </w:r>
                            <w:r w:rsidR="00F02922">
                              <w:rPr>
                                <w:rFonts w:asciiTheme="majorHAnsi" w:hAnsiTheme="majorHAnsi" w:cs="Arial"/>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1D44B" id="_x0000_s1028" type="#_x0000_t202" style="position:absolute;left:0;text-align:left;margin-left:15.45pt;margin-top:15.35pt;width:455pt;height:8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">
                <v:textbox>
                  <w:txbxContent>
                    <w:p w14:paraId="18D8AA72" w14:textId="77777777" w:rsidR="00EC1A9B" w:rsidRPr="004A4742" w:rsidRDefault="00EC1A9B" w:rsidP="00116E28">
                      <w:pPr>
                        <w:rPr>
                          <w:rFonts w:asciiTheme="majorHAnsi" w:hAnsiTheme="majorHAnsi" w:cs="Arial"/>
                          <w:b/>
                          <w:sz w:val="18"/>
                        </w:rPr>
                      </w:pPr>
                      <w:r w:rsidRPr="004A4742">
                        <w:rPr>
                          <w:rFonts w:asciiTheme="majorHAnsi" w:hAnsiTheme="majorHAnsi" w:cs="Arial"/>
                          <w:b/>
                          <w:sz w:val="18"/>
                        </w:rPr>
                        <w:t>Recuerda que:</w:t>
                      </w:r>
                    </w:p>
                    <w:p w14:paraId="4B0F893E" w14:textId="47B676FD" w:rsidR="00EC1A9B" w:rsidRPr="004A4742" w:rsidRDefault="00EC1A9B" w:rsidP="00116E28">
                      <w:pPr>
                        <w:jc w:val="both"/>
                        <w:rPr>
                          <w:rFonts w:asciiTheme="majorHAnsi" w:hAnsiTheme="majorHAnsi" w:cs="Arial"/>
                          <w:sz w:val="18"/>
                        </w:rPr>
                      </w:pPr>
                      <w:r w:rsidRPr="004A4742">
                        <w:rPr>
                          <w:rFonts w:asciiTheme="majorHAnsi" w:hAnsiTheme="majorHAnsi" w:cs="Arial"/>
                          <w:sz w:val="18"/>
                        </w:rPr>
                        <w:t>La orientación espacial implica establecer relaciones entre el cuerpo y los demás objetos, está asociada al espacio perceptivo e incluye esencialmente relaciones topológicas. La estructuración del espacio conlleva adquirir nociones desde los planos más sencillos (arriba, abajo, adelante, atrás) a los más complejos (derecha- izquierda), dándose primero en la acción y pasando posteriormente a ser representados en uno mismo, en el otro y en el espacio con los objetos (Maganto y Cruz</w:t>
                      </w:r>
                      <w:r>
                        <w:rPr>
                          <w:rFonts w:asciiTheme="majorHAnsi" w:hAnsiTheme="majorHAnsi" w:cs="Arial"/>
                          <w:sz w:val="18"/>
                        </w:rPr>
                        <w:t>, 2000, pág. 10)</w:t>
                      </w:r>
                      <w:r w:rsidR="00F02922">
                        <w:rPr>
                          <w:rFonts w:asciiTheme="majorHAnsi" w:hAnsiTheme="majorHAnsi" w:cs="Arial"/>
                          <w:sz w:val="18"/>
                        </w:rPr>
                        <w:t>.</w:t>
                      </w:r>
                    </w:p>
                  </w:txbxContent>
                </v:textbox>
                <w10:wrap type="square"/>
              </v:shape>
            </w:pict>
          </mc:Fallback>
        </mc:AlternateContent>
      </w:r>
    </w:p>
    <w:p w14:paraId="08D42A44" w14:textId="77777777" w:rsidR="0059253F" w:rsidRPr="00A54076" w:rsidRDefault="0059253F" w:rsidP="0059253F">
      <w:pPr>
        <w:spacing w:after="0"/>
        <w:jc w:val="both"/>
        <w:rPr>
          <w:rFonts w:asciiTheme="majorHAnsi" w:hAnsiTheme="majorHAnsi" w:cs="Arial"/>
          <w:b/>
          <w:bCs/>
          <w:i/>
          <w:sz w:val="18"/>
          <w:szCs w:val="18"/>
        </w:rPr>
      </w:pPr>
    </w:p>
    <w:p w14:paraId="7BD00837" w14:textId="0BD9BC96" w:rsidR="00116E28" w:rsidRPr="00A54076" w:rsidRDefault="00EC1A9B" w:rsidP="00116E28">
      <w:pPr>
        <w:jc w:val="both"/>
        <w:rPr>
          <w:rFonts w:asciiTheme="majorHAnsi" w:hAnsiTheme="majorHAnsi" w:cs="Arial"/>
          <w:b/>
          <w:bCs/>
          <w:i/>
          <w:sz w:val="18"/>
          <w:szCs w:val="18"/>
        </w:rPr>
      </w:pPr>
      <w:r w:rsidRPr="00EC1A9B">
        <w:rPr>
          <w:rFonts w:asciiTheme="majorHAnsi" w:hAnsiTheme="majorHAnsi" w:cs="Arial"/>
          <w:bCs/>
          <w:sz w:val="18"/>
          <w:szCs w:val="18"/>
        </w:rPr>
        <w:t>La siguiente actividad se llama</w:t>
      </w:r>
      <w:r>
        <w:rPr>
          <w:rFonts w:asciiTheme="majorHAnsi" w:hAnsiTheme="majorHAnsi" w:cs="Arial"/>
          <w:b/>
          <w:bCs/>
          <w:i/>
          <w:sz w:val="18"/>
          <w:szCs w:val="18"/>
        </w:rPr>
        <w:t xml:space="preserve"> “</w:t>
      </w:r>
      <w:r w:rsidR="00116E28" w:rsidRPr="00A54076">
        <w:rPr>
          <w:rFonts w:asciiTheme="majorHAnsi" w:hAnsiTheme="majorHAnsi" w:cs="Arial"/>
          <w:b/>
          <w:bCs/>
          <w:i/>
          <w:sz w:val="18"/>
          <w:szCs w:val="18"/>
        </w:rPr>
        <w:t>El avión</w:t>
      </w:r>
      <w:r>
        <w:rPr>
          <w:rFonts w:asciiTheme="majorHAnsi" w:hAnsiTheme="majorHAnsi" w:cs="Arial"/>
          <w:b/>
          <w:bCs/>
          <w:i/>
          <w:sz w:val="18"/>
          <w:szCs w:val="18"/>
        </w:rPr>
        <w:t xml:space="preserve">”. </w:t>
      </w:r>
      <w:r w:rsidRPr="00EC1A9B">
        <w:rPr>
          <w:rFonts w:asciiTheme="majorHAnsi" w:hAnsiTheme="majorHAnsi" w:cs="Arial"/>
          <w:bCs/>
          <w:sz w:val="18"/>
          <w:szCs w:val="18"/>
        </w:rPr>
        <w:t>Menciona a los niños el nombre de la actividad e invítalos a que te expresen de qué creen que se trate.</w:t>
      </w:r>
    </w:p>
    <w:p w14:paraId="76D81552" w14:textId="77777777" w:rsidR="00116E28" w:rsidRPr="00A54076" w:rsidRDefault="00116E28" w:rsidP="004422A6">
      <w:pPr>
        <w:numPr>
          <w:ilvl w:val="0"/>
          <w:numId w:val="6"/>
        </w:numPr>
        <w:spacing w:after="0"/>
        <w:ind w:right="201"/>
        <w:jc w:val="both"/>
        <w:rPr>
          <w:rFonts w:asciiTheme="majorHAnsi" w:hAnsiTheme="majorHAnsi" w:cs="Arial"/>
          <w:bCs/>
          <w:sz w:val="18"/>
          <w:szCs w:val="18"/>
        </w:rPr>
      </w:pPr>
      <w:r w:rsidRPr="00A54076">
        <w:rPr>
          <w:rFonts w:asciiTheme="majorHAnsi" w:hAnsiTheme="majorHAnsi" w:cs="Arial"/>
          <w:bCs/>
          <w:sz w:val="18"/>
          <w:szCs w:val="18"/>
        </w:rPr>
        <w:t>Determina el punto de llegada a una distancia de 8 metros aproximadamente del punto de partida y coloca un cono en cada punto.</w:t>
      </w:r>
    </w:p>
    <w:p w14:paraId="5AB6E7FE" w14:textId="77777777" w:rsidR="00116E28" w:rsidRPr="00A54076" w:rsidRDefault="00116E28" w:rsidP="004422A6">
      <w:pPr>
        <w:numPr>
          <w:ilvl w:val="0"/>
          <w:numId w:val="6"/>
        </w:numPr>
        <w:spacing w:after="0"/>
        <w:ind w:right="201"/>
        <w:jc w:val="both"/>
        <w:rPr>
          <w:rFonts w:asciiTheme="majorHAnsi" w:hAnsiTheme="majorHAnsi" w:cs="Arial"/>
          <w:bCs/>
          <w:sz w:val="18"/>
          <w:szCs w:val="18"/>
        </w:rPr>
      </w:pPr>
      <w:r w:rsidRPr="00A54076">
        <w:rPr>
          <w:rFonts w:asciiTheme="majorHAnsi" w:hAnsiTheme="majorHAnsi" w:cs="Arial"/>
          <w:bCs/>
          <w:sz w:val="18"/>
          <w:szCs w:val="18"/>
        </w:rPr>
        <w:t>Organiza dos grupos: un grupo hará de “</w:t>
      </w:r>
      <w:r w:rsidRPr="004422A6">
        <w:rPr>
          <w:rFonts w:asciiTheme="majorHAnsi" w:hAnsiTheme="majorHAnsi" w:cs="Arial"/>
          <w:bCs/>
          <w:sz w:val="18"/>
          <w:szCs w:val="18"/>
        </w:rPr>
        <w:t>avión</w:t>
      </w:r>
      <w:r w:rsidRPr="00A54076">
        <w:rPr>
          <w:rFonts w:asciiTheme="majorHAnsi" w:hAnsiTheme="majorHAnsi" w:cs="Arial"/>
          <w:bCs/>
          <w:sz w:val="18"/>
          <w:szCs w:val="18"/>
        </w:rPr>
        <w:t>” y el otro de “</w:t>
      </w:r>
      <w:r w:rsidRPr="004422A6">
        <w:rPr>
          <w:rFonts w:asciiTheme="majorHAnsi" w:hAnsiTheme="majorHAnsi" w:cs="Arial"/>
          <w:bCs/>
          <w:sz w:val="18"/>
          <w:szCs w:val="18"/>
        </w:rPr>
        <w:t>torre de control</w:t>
      </w:r>
      <w:r w:rsidRPr="00A54076">
        <w:rPr>
          <w:rFonts w:asciiTheme="majorHAnsi" w:hAnsiTheme="majorHAnsi" w:cs="Arial"/>
          <w:bCs/>
          <w:sz w:val="18"/>
          <w:szCs w:val="18"/>
        </w:rPr>
        <w:t>”. Pide a los estudiantes que decidan qué equipo empieza en cada rol.</w:t>
      </w:r>
    </w:p>
    <w:p w14:paraId="35EEE932" w14:textId="795A92AF" w:rsidR="00116E28" w:rsidRPr="00A54076" w:rsidRDefault="00116E28" w:rsidP="004422A6">
      <w:pPr>
        <w:numPr>
          <w:ilvl w:val="0"/>
          <w:numId w:val="6"/>
        </w:numPr>
        <w:spacing w:after="0"/>
        <w:ind w:right="201"/>
        <w:jc w:val="both"/>
        <w:rPr>
          <w:rFonts w:asciiTheme="majorHAnsi" w:hAnsiTheme="majorHAnsi" w:cs="Arial"/>
          <w:bCs/>
          <w:sz w:val="18"/>
          <w:szCs w:val="18"/>
        </w:rPr>
      </w:pPr>
      <w:r w:rsidRPr="00A54076">
        <w:rPr>
          <w:rFonts w:asciiTheme="majorHAnsi" w:hAnsiTheme="majorHAnsi" w:cs="Arial"/>
          <w:bCs/>
          <w:sz w:val="18"/>
          <w:szCs w:val="18"/>
        </w:rPr>
        <w:t>Explica que el equipo “</w:t>
      </w:r>
      <w:r w:rsidRPr="004422A6">
        <w:rPr>
          <w:rFonts w:asciiTheme="majorHAnsi" w:hAnsiTheme="majorHAnsi" w:cs="Arial"/>
          <w:bCs/>
          <w:sz w:val="18"/>
          <w:szCs w:val="18"/>
        </w:rPr>
        <w:t>avión</w:t>
      </w:r>
      <w:r w:rsidRPr="00A54076">
        <w:rPr>
          <w:rFonts w:asciiTheme="majorHAnsi" w:hAnsiTheme="majorHAnsi" w:cs="Arial"/>
          <w:bCs/>
          <w:sz w:val="18"/>
          <w:szCs w:val="18"/>
        </w:rPr>
        <w:t>” se desplazará llevando la tela hasta el punto de llegada sin soltar la tela y estirándola completamente. Además, debe obedecer las indicaciones del equipo “</w:t>
      </w:r>
      <w:r w:rsidRPr="004422A6">
        <w:rPr>
          <w:rFonts w:asciiTheme="majorHAnsi" w:hAnsiTheme="majorHAnsi" w:cs="Arial"/>
          <w:bCs/>
          <w:sz w:val="18"/>
          <w:szCs w:val="18"/>
        </w:rPr>
        <w:t>torre de control</w:t>
      </w:r>
      <w:r w:rsidRPr="00A54076">
        <w:rPr>
          <w:rFonts w:asciiTheme="majorHAnsi" w:hAnsiTheme="majorHAnsi" w:cs="Arial"/>
          <w:bCs/>
          <w:sz w:val="18"/>
          <w:szCs w:val="18"/>
        </w:rPr>
        <w:t xml:space="preserve">”, quienes irán mencionando direcciones: </w:t>
      </w:r>
      <w:r w:rsidR="00EA4B15">
        <w:rPr>
          <w:rFonts w:asciiTheme="majorHAnsi" w:hAnsiTheme="majorHAnsi" w:cs="Arial"/>
          <w:bCs/>
          <w:sz w:val="18"/>
          <w:szCs w:val="18"/>
        </w:rPr>
        <w:t>“</w:t>
      </w:r>
      <w:r w:rsidRPr="00A54076">
        <w:rPr>
          <w:rFonts w:asciiTheme="majorHAnsi" w:hAnsiTheme="majorHAnsi" w:cs="Arial"/>
          <w:bCs/>
          <w:sz w:val="18"/>
          <w:szCs w:val="18"/>
        </w:rPr>
        <w:t>¡</w:t>
      </w:r>
      <w:r w:rsidR="00EA4B15">
        <w:rPr>
          <w:rFonts w:asciiTheme="majorHAnsi" w:hAnsiTheme="majorHAnsi" w:cs="Arial"/>
          <w:bCs/>
          <w:sz w:val="18"/>
          <w:szCs w:val="18"/>
        </w:rPr>
        <w:t>A</w:t>
      </w:r>
      <w:r w:rsidR="00EA4B15" w:rsidRPr="00A54076">
        <w:rPr>
          <w:rFonts w:asciiTheme="majorHAnsi" w:hAnsiTheme="majorHAnsi" w:cs="Arial"/>
          <w:bCs/>
          <w:sz w:val="18"/>
          <w:szCs w:val="18"/>
        </w:rPr>
        <w:t>delante</w:t>
      </w:r>
      <w:r w:rsidR="00EA4B15">
        <w:rPr>
          <w:rFonts w:asciiTheme="majorHAnsi" w:hAnsiTheme="majorHAnsi" w:cs="Arial"/>
          <w:bCs/>
          <w:sz w:val="18"/>
          <w:szCs w:val="18"/>
        </w:rPr>
        <w:t>!”</w:t>
      </w:r>
      <w:r w:rsidRPr="00A54076">
        <w:rPr>
          <w:rFonts w:asciiTheme="majorHAnsi" w:hAnsiTheme="majorHAnsi" w:cs="Arial"/>
          <w:bCs/>
          <w:sz w:val="18"/>
          <w:szCs w:val="18"/>
        </w:rPr>
        <w:t xml:space="preserve">, </w:t>
      </w:r>
      <w:r w:rsidR="00EA4B15">
        <w:rPr>
          <w:rFonts w:asciiTheme="majorHAnsi" w:hAnsiTheme="majorHAnsi" w:cs="Arial"/>
          <w:bCs/>
          <w:sz w:val="18"/>
          <w:szCs w:val="18"/>
        </w:rPr>
        <w:t>“¡</w:t>
      </w:r>
      <w:r w:rsidRPr="00A54076">
        <w:rPr>
          <w:rFonts w:asciiTheme="majorHAnsi" w:hAnsiTheme="majorHAnsi" w:cs="Arial"/>
          <w:bCs/>
          <w:sz w:val="18"/>
          <w:szCs w:val="18"/>
        </w:rPr>
        <w:t>atrás</w:t>
      </w:r>
      <w:r w:rsidR="00EA4B15">
        <w:rPr>
          <w:rFonts w:asciiTheme="majorHAnsi" w:hAnsiTheme="majorHAnsi" w:cs="Arial"/>
          <w:bCs/>
          <w:sz w:val="18"/>
          <w:szCs w:val="18"/>
        </w:rPr>
        <w:t>!”</w:t>
      </w:r>
      <w:r w:rsidRPr="00A54076">
        <w:rPr>
          <w:rFonts w:asciiTheme="majorHAnsi" w:hAnsiTheme="majorHAnsi" w:cs="Arial"/>
          <w:bCs/>
          <w:sz w:val="18"/>
          <w:szCs w:val="18"/>
        </w:rPr>
        <w:t xml:space="preserve">, </w:t>
      </w:r>
      <w:r w:rsidR="00EA4B15">
        <w:rPr>
          <w:rFonts w:asciiTheme="majorHAnsi" w:hAnsiTheme="majorHAnsi" w:cs="Arial"/>
          <w:bCs/>
          <w:sz w:val="18"/>
          <w:szCs w:val="18"/>
        </w:rPr>
        <w:t>“¡</w:t>
      </w:r>
      <w:r w:rsidRPr="00A54076">
        <w:rPr>
          <w:rFonts w:asciiTheme="majorHAnsi" w:hAnsiTheme="majorHAnsi" w:cs="Arial"/>
          <w:bCs/>
          <w:sz w:val="18"/>
          <w:szCs w:val="18"/>
        </w:rPr>
        <w:t>arriba</w:t>
      </w:r>
      <w:r w:rsidR="00EA4B15">
        <w:rPr>
          <w:rFonts w:asciiTheme="majorHAnsi" w:hAnsiTheme="majorHAnsi" w:cs="Arial"/>
          <w:bCs/>
          <w:sz w:val="18"/>
          <w:szCs w:val="18"/>
        </w:rPr>
        <w:t>!”</w:t>
      </w:r>
      <w:r w:rsidRPr="00A54076">
        <w:rPr>
          <w:rFonts w:asciiTheme="majorHAnsi" w:hAnsiTheme="majorHAnsi" w:cs="Arial"/>
          <w:bCs/>
          <w:sz w:val="18"/>
          <w:szCs w:val="18"/>
        </w:rPr>
        <w:t xml:space="preserve">, </w:t>
      </w:r>
      <w:r w:rsidR="00EA4B15">
        <w:rPr>
          <w:rFonts w:asciiTheme="majorHAnsi" w:hAnsiTheme="majorHAnsi" w:cs="Arial"/>
          <w:bCs/>
          <w:sz w:val="18"/>
          <w:szCs w:val="18"/>
        </w:rPr>
        <w:t>“¡</w:t>
      </w:r>
      <w:r w:rsidRPr="00A54076">
        <w:rPr>
          <w:rFonts w:asciiTheme="majorHAnsi" w:hAnsiTheme="majorHAnsi" w:cs="Arial"/>
          <w:bCs/>
          <w:sz w:val="18"/>
          <w:szCs w:val="18"/>
        </w:rPr>
        <w:t>abajo!</w:t>
      </w:r>
      <w:r w:rsidR="00EA4B15">
        <w:rPr>
          <w:rFonts w:asciiTheme="majorHAnsi" w:hAnsiTheme="majorHAnsi" w:cs="Arial"/>
          <w:bCs/>
          <w:sz w:val="18"/>
          <w:szCs w:val="18"/>
        </w:rPr>
        <w:t>”,</w:t>
      </w:r>
      <w:r w:rsidRPr="00A54076">
        <w:rPr>
          <w:rFonts w:asciiTheme="majorHAnsi" w:hAnsiTheme="majorHAnsi" w:cs="Arial"/>
          <w:bCs/>
          <w:sz w:val="18"/>
          <w:szCs w:val="18"/>
        </w:rPr>
        <w:t xml:space="preserve"> de forma indistinta. Luego, harán cambio de roles. </w:t>
      </w:r>
    </w:p>
    <w:p w14:paraId="2974E88D" w14:textId="17E1909E" w:rsidR="00116E28" w:rsidRPr="00A54076" w:rsidRDefault="00116E28" w:rsidP="004422A6">
      <w:pPr>
        <w:numPr>
          <w:ilvl w:val="0"/>
          <w:numId w:val="6"/>
        </w:numPr>
        <w:spacing w:after="0"/>
        <w:ind w:right="201"/>
        <w:jc w:val="both"/>
        <w:rPr>
          <w:rFonts w:asciiTheme="majorHAnsi" w:hAnsiTheme="majorHAnsi" w:cs="Arial"/>
          <w:bCs/>
          <w:sz w:val="18"/>
          <w:szCs w:val="18"/>
        </w:rPr>
      </w:pPr>
      <w:r w:rsidRPr="00A54076">
        <w:rPr>
          <w:rFonts w:asciiTheme="majorHAnsi" w:hAnsiTheme="majorHAnsi" w:cs="Arial"/>
          <w:bCs/>
          <w:sz w:val="18"/>
          <w:szCs w:val="18"/>
        </w:rPr>
        <w:t>Pregunta a los estudiantes si les f</w:t>
      </w:r>
      <w:r w:rsidRPr="004422A6">
        <w:rPr>
          <w:rFonts w:asciiTheme="majorHAnsi" w:hAnsiTheme="majorHAnsi" w:cs="Arial"/>
          <w:bCs/>
          <w:sz w:val="18"/>
          <w:szCs w:val="18"/>
        </w:rPr>
        <w:t xml:space="preserve">ue fácil trasladar la tela tal como se les indicaba: </w:t>
      </w:r>
      <w:r w:rsidR="00EA4B15">
        <w:rPr>
          <w:rFonts w:asciiTheme="majorHAnsi" w:hAnsiTheme="majorHAnsi" w:cs="Arial"/>
          <w:bCs/>
          <w:sz w:val="18"/>
          <w:szCs w:val="18"/>
        </w:rPr>
        <w:t>“</w:t>
      </w:r>
      <w:r w:rsidRPr="004422A6">
        <w:rPr>
          <w:rFonts w:asciiTheme="majorHAnsi" w:hAnsiTheme="majorHAnsi" w:cs="Arial"/>
          <w:bCs/>
          <w:sz w:val="18"/>
          <w:szCs w:val="18"/>
        </w:rPr>
        <w:t>¿Qué más hace el avión? ¿Qué otro movimiento le podemos agregar para parecernos más al avión? ¿Qué funciones cumple un avión de verdad? ¿Cómo te sientes al imitar a un avión?</w:t>
      </w:r>
      <w:r w:rsidR="00EA4B15">
        <w:rPr>
          <w:rFonts w:asciiTheme="majorHAnsi" w:hAnsiTheme="majorHAnsi" w:cs="Arial"/>
          <w:bCs/>
          <w:sz w:val="18"/>
          <w:szCs w:val="18"/>
        </w:rPr>
        <w:t>”.</w:t>
      </w:r>
    </w:p>
    <w:p w14:paraId="2FD3C3FD" w14:textId="77777777" w:rsidR="0059253F" w:rsidRPr="00A54076" w:rsidRDefault="0059253F" w:rsidP="0059253F">
      <w:pPr>
        <w:spacing w:after="0" w:line="240" w:lineRule="auto"/>
        <w:contextualSpacing/>
        <w:jc w:val="both"/>
        <w:rPr>
          <w:rFonts w:asciiTheme="majorHAnsi" w:hAnsiTheme="majorHAnsi" w:cs="Arial"/>
          <w:sz w:val="18"/>
          <w:szCs w:val="18"/>
        </w:rPr>
      </w:pPr>
    </w:p>
    <w:p w14:paraId="0259CB9B" w14:textId="24F063B6" w:rsidR="00EC1A9B" w:rsidRPr="00EC1A9B" w:rsidRDefault="00EC1A9B" w:rsidP="00EC1A9B">
      <w:pPr>
        <w:jc w:val="both"/>
        <w:rPr>
          <w:rFonts w:asciiTheme="majorHAnsi" w:hAnsiTheme="majorHAnsi" w:cs="Arial"/>
          <w:noProof/>
          <w:sz w:val="18"/>
          <w:szCs w:val="18"/>
          <w:lang w:eastAsia="es-PE"/>
        </w:rPr>
      </w:pPr>
      <w:r w:rsidRPr="00EC1A9B">
        <w:rPr>
          <w:rFonts w:asciiTheme="majorHAnsi" w:hAnsiTheme="majorHAnsi" w:cs="Arial"/>
          <w:noProof/>
          <w:sz w:val="18"/>
          <w:szCs w:val="18"/>
          <w:lang w:eastAsia="es-PE"/>
        </w:rPr>
        <w:t>“</w:t>
      </w:r>
      <w:r w:rsidRPr="00EC1A9B">
        <w:rPr>
          <w:rFonts w:asciiTheme="majorHAnsi" w:hAnsiTheme="majorHAnsi" w:cs="Arial"/>
          <w:b/>
          <w:i/>
          <w:noProof/>
          <w:sz w:val="18"/>
          <w:szCs w:val="18"/>
          <w:lang w:eastAsia="es-PE"/>
        </w:rPr>
        <w:t>Adelante, atrás</w:t>
      </w:r>
      <w:r w:rsidR="004422A6">
        <w:rPr>
          <w:rFonts w:asciiTheme="majorHAnsi" w:hAnsiTheme="majorHAnsi" w:cs="Arial"/>
          <w:noProof/>
          <w:sz w:val="18"/>
          <w:szCs w:val="18"/>
          <w:lang w:eastAsia="es-PE"/>
        </w:rPr>
        <w:t>”</w:t>
      </w:r>
    </w:p>
    <w:p w14:paraId="473DF4C0" w14:textId="49E4AD32" w:rsidR="00116E28" w:rsidRPr="004422A6" w:rsidRDefault="00116E28" w:rsidP="004422A6">
      <w:pPr>
        <w:numPr>
          <w:ilvl w:val="0"/>
          <w:numId w:val="6"/>
        </w:numPr>
        <w:spacing w:after="0"/>
        <w:ind w:right="201"/>
        <w:jc w:val="both"/>
        <w:rPr>
          <w:rFonts w:asciiTheme="majorHAnsi" w:hAnsiTheme="majorHAnsi" w:cs="Arial"/>
          <w:bCs/>
          <w:sz w:val="18"/>
          <w:szCs w:val="18"/>
        </w:rPr>
      </w:pPr>
      <w:r w:rsidRPr="004422A6">
        <w:rPr>
          <w:rFonts w:asciiTheme="majorHAnsi" w:hAnsiTheme="majorHAnsi" w:cs="Arial"/>
          <w:bCs/>
          <w:noProof/>
          <w:sz w:val="18"/>
          <w:szCs w:val="18"/>
          <w:lang w:eastAsia="es-PE"/>
        </w:rPr>
        <w:drawing>
          <wp:anchor distT="0" distB="0" distL="114300" distR="114300" simplePos="0" relativeHeight="251672576" behindDoc="0" locked="0" layoutInCell="1" allowOverlap="1" wp14:anchorId="2C1ACDEF" wp14:editId="23F2E354">
            <wp:simplePos x="0" y="0"/>
            <wp:positionH relativeFrom="column">
              <wp:posOffset>3620135</wp:posOffset>
            </wp:positionH>
            <wp:positionV relativeFrom="paragraph">
              <wp:posOffset>153035</wp:posOffset>
            </wp:positionV>
            <wp:extent cx="2247900" cy="12954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45508" t="23202" r="12865" b="34155"/>
                    <a:stretch/>
                  </pic:blipFill>
                  <pic:spPr bwMode="auto">
                    <a:xfrm>
                      <a:off x="0" y="0"/>
                      <a:ext cx="2247900"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2A6">
        <w:rPr>
          <w:rFonts w:asciiTheme="majorHAnsi" w:hAnsiTheme="majorHAnsi" w:cs="Arial"/>
          <w:bCs/>
          <w:sz w:val="18"/>
          <w:szCs w:val="18"/>
        </w:rPr>
        <w:t>Explica a los estudiantes que en esta actividad pondrán en práctica lo ya aprendido durante la clase, a través del juego “Adelante, atrás”.</w:t>
      </w:r>
    </w:p>
    <w:p w14:paraId="2EE355CC" w14:textId="77777777" w:rsidR="00116E28" w:rsidRPr="004422A6" w:rsidRDefault="00116E28" w:rsidP="004422A6">
      <w:pPr>
        <w:numPr>
          <w:ilvl w:val="0"/>
          <w:numId w:val="6"/>
        </w:numPr>
        <w:spacing w:after="0"/>
        <w:ind w:right="201"/>
        <w:jc w:val="both"/>
        <w:rPr>
          <w:rFonts w:asciiTheme="majorHAnsi" w:hAnsiTheme="majorHAnsi" w:cs="Arial"/>
          <w:bCs/>
          <w:sz w:val="18"/>
          <w:szCs w:val="18"/>
        </w:rPr>
      </w:pPr>
      <w:r w:rsidRPr="004422A6">
        <w:rPr>
          <w:rFonts w:asciiTheme="majorHAnsi" w:hAnsiTheme="majorHAnsi" w:cs="Arial"/>
          <w:bCs/>
          <w:sz w:val="18"/>
          <w:szCs w:val="18"/>
        </w:rPr>
        <w:t xml:space="preserve">Organiza a los estudiantes en cinco columnas (apóyate de las líneas que tiene demarcada la losa multiusos, si las tuviera). Frente a cada columna coloca cinco conos, separados entre ellos por un espacio de dos metros. </w:t>
      </w:r>
    </w:p>
    <w:p w14:paraId="625F4A19" w14:textId="77777777" w:rsidR="00116E28" w:rsidRPr="004422A6" w:rsidRDefault="00116E28" w:rsidP="004422A6">
      <w:pPr>
        <w:numPr>
          <w:ilvl w:val="0"/>
          <w:numId w:val="6"/>
        </w:numPr>
        <w:spacing w:after="0"/>
        <w:ind w:right="201"/>
        <w:jc w:val="both"/>
        <w:rPr>
          <w:rFonts w:asciiTheme="majorHAnsi" w:hAnsiTheme="majorHAnsi" w:cs="Arial"/>
          <w:bCs/>
          <w:sz w:val="18"/>
          <w:szCs w:val="18"/>
        </w:rPr>
      </w:pPr>
      <w:r w:rsidRPr="004422A6">
        <w:rPr>
          <w:rFonts w:asciiTheme="majorHAnsi" w:hAnsiTheme="majorHAnsi" w:cs="Arial"/>
          <w:bCs/>
          <w:sz w:val="18"/>
          <w:szCs w:val="18"/>
        </w:rPr>
        <w:t xml:space="preserve">Indica a los estudiantes que se encuentran primeros de cada columna, que deben salir corriendo hacia el primer cono, de ahí regresan retrocediendo, vuelven a salir hasta el segundo cono y retroceden uno, así hasta llegar al último. </w:t>
      </w:r>
    </w:p>
    <w:p w14:paraId="7CAA9CDC" w14:textId="77777777" w:rsidR="00116E28" w:rsidRPr="004422A6" w:rsidRDefault="00116E28" w:rsidP="004422A6">
      <w:pPr>
        <w:numPr>
          <w:ilvl w:val="0"/>
          <w:numId w:val="6"/>
        </w:numPr>
        <w:spacing w:after="0"/>
        <w:ind w:right="201"/>
        <w:jc w:val="both"/>
        <w:rPr>
          <w:rFonts w:asciiTheme="majorHAnsi" w:hAnsiTheme="majorHAnsi" w:cs="Arial"/>
          <w:bCs/>
          <w:sz w:val="18"/>
          <w:szCs w:val="18"/>
        </w:rPr>
      </w:pPr>
      <w:r w:rsidRPr="004422A6">
        <w:rPr>
          <w:rFonts w:asciiTheme="majorHAnsi" w:hAnsiTheme="majorHAnsi" w:cs="Arial"/>
          <w:bCs/>
          <w:sz w:val="18"/>
          <w:szCs w:val="18"/>
        </w:rPr>
        <w:t>Una vez que lleguen al final, dan media vuelta y regresan a colocarse detrás del compañero que se encuentra último en su columna.</w:t>
      </w:r>
    </w:p>
    <w:p w14:paraId="3850A6D3" w14:textId="77777777" w:rsidR="00116E28" w:rsidRPr="004422A6" w:rsidRDefault="00116E28" w:rsidP="004422A6">
      <w:pPr>
        <w:numPr>
          <w:ilvl w:val="0"/>
          <w:numId w:val="6"/>
        </w:numPr>
        <w:spacing w:after="0"/>
        <w:ind w:right="201"/>
        <w:jc w:val="both"/>
        <w:rPr>
          <w:rFonts w:asciiTheme="majorHAnsi" w:hAnsiTheme="majorHAnsi" w:cs="Arial"/>
          <w:bCs/>
          <w:sz w:val="18"/>
          <w:szCs w:val="18"/>
        </w:rPr>
      </w:pPr>
      <w:r w:rsidRPr="004422A6">
        <w:rPr>
          <w:rFonts w:asciiTheme="majorHAnsi" w:hAnsiTheme="majorHAnsi" w:cs="Arial"/>
          <w:bCs/>
          <w:sz w:val="18"/>
          <w:szCs w:val="18"/>
        </w:rPr>
        <w:t>Luego, se dará la partida para que el siguiente estudiante realice la misma acción.</w:t>
      </w:r>
    </w:p>
    <w:p w14:paraId="050A2458" w14:textId="5C431802" w:rsidR="00116E28" w:rsidRPr="00A54076" w:rsidRDefault="00116E28" w:rsidP="00116E28">
      <w:pPr>
        <w:spacing w:after="0" w:line="240" w:lineRule="auto"/>
        <w:contextualSpacing/>
        <w:jc w:val="both"/>
        <w:rPr>
          <w:rFonts w:asciiTheme="majorHAnsi" w:hAnsiTheme="majorHAnsi" w:cs="Arial"/>
          <w:sz w:val="18"/>
          <w:szCs w:val="18"/>
        </w:rPr>
      </w:pPr>
      <w:r w:rsidRPr="00A54076">
        <w:rPr>
          <w:rFonts w:asciiTheme="majorHAnsi" w:hAnsiTheme="majorHAnsi" w:cs="Arial"/>
          <w:sz w:val="18"/>
          <w:szCs w:val="18"/>
        </w:rPr>
        <w:t xml:space="preserve">Según el tiempo que dispongas y cómo va el proceso de aprendizaje, indica la cantidad de repeticiones que </w:t>
      </w:r>
      <w:r w:rsidR="00EA4B15">
        <w:rPr>
          <w:rFonts w:asciiTheme="majorHAnsi" w:hAnsiTheme="majorHAnsi" w:cs="Arial"/>
          <w:sz w:val="18"/>
          <w:szCs w:val="18"/>
        </w:rPr>
        <w:t>deben</w:t>
      </w:r>
      <w:r w:rsidR="00EA4B15" w:rsidRPr="00A54076">
        <w:rPr>
          <w:rFonts w:asciiTheme="majorHAnsi" w:hAnsiTheme="majorHAnsi" w:cs="Arial"/>
          <w:sz w:val="18"/>
          <w:szCs w:val="18"/>
        </w:rPr>
        <w:t xml:space="preserve"> reali</w:t>
      </w:r>
      <w:r w:rsidR="00EA4B15">
        <w:rPr>
          <w:rFonts w:asciiTheme="majorHAnsi" w:hAnsiTheme="majorHAnsi" w:cs="Arial"/>
          <w:sz w:val="18"/>
          <w:szCs w:val="18"/>
        </w:rPr>
        <w:t>zar</w:t>
      </w:r>
      <w:r w:rsidRPr="00A54076">
        <w:rPr>
          <w:rFonts w:asciiTheme="majorHAnsi" w:hAnsiTheme="majorHAnsi" w:cs="Arial"/>
          <w:sz w:val="18"/>
          <w:szCs w:val="18"/>
        </w:rPr>
        <w:t>.</w:t>
      </w:r>
    </w:p>
    <w:p w14:paraId="71210381" w14:textId="77777777" w:rsidR="00116E28" w:rsidRPr="00A54076" w:rsidRDefault="00116E28" w:rsidP="0059253F">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59253F" w:rsidRPr="00A54076" w14:paraId="76A2A1B2" w14:textId="77777777" w:rsidTr="00EC1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128924" w14:textId="77777777" w:rsidR="0059253F" w:rsidRPr="00A54076" w:rsidRDefault="0059253F" w:rsidP="00EC1A9B">
            <w:pPr>
              <w:pStyle w:val="Prrafodelista"/>
              <w:ind w:left="0"/>
              <w:rPr>
                <w:rFonts w:asciiTheme="majorHAnsi" w:hAnsiTheme="majorHAnsi"/>
                <w:sz w:val="18"/>
                <w:szCs w:val="18"/>
              </w:rPr>
            </w:pPr>
            <w:r w:rsidRPr="00A54076">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407D0" w14:textId="77777777" w:rsidR="0059253F" w:rsidRPr="00A54076" w:rsidRDefault="0059253F" w:rsidP="00EC1A9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A54076">
              <w:rPr>
                <w:rFonts w:asciiTheme="majorHAnsi" w:hAnsiTheme="majorHAnsi" w:cs="Arial"/>
                <w:bCs w:val="0"/>
                <w:sz w:val="18"/>
                <w:szCs w:val="18"/>
              </w:rPr>
              <w:t>Tiempo aproximado: 15 min</w:t>
            </w:r>
          </w:p>
          <w:p w14:paraId="554C9951" w14:textId="77777777" w:rsidR="0059253F" w:rsidRPr="00A54076" w:rsidRDefault="0059253F" w:rsidP="00EC1A9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14:paraId="582231BC" w14:textId="77777777" w:rsidR="0059253F" w:rsidRPr="00A54076" w:rsidRDefault="0059253F" w:rsidP="00A54076">
      <w:pPr>
        <w:jc w:val="both"/>
        <w:rPr>
          <w:rFonts w:asciiTheme="majorHAnsi" w:hAnsiTheme="majorHAnsi" w:cs="Arial"/>
          <w:b/>
          <w:bCs/>
          <w:i/>
          <w:sz w:val="18"/>
          <w:szCs w:val="18"/>
        </w:rPr>
      </w:pPr>
    </w:p>
    <w:p w14:paraId="77971F36" w14:textId="347C3379" w:rsidR="00116E28" w:rsidRPr="00A54076" w:rsidRDefault="00116E28" w:rsidP="00116E28">
      <w:pPr>
        <w:jc w:val="both"/>
        <w:rPr>
          <w:rFonts w:asciiTheme="majorHAnsi" w:hAnsiTheme="majorHAnsi" w:cs="Arial"/>
          <w:b/>
          <w:bCs/>
          <w:i/>
          <w:sz w:val="18"/>
          <w:szCs w:val="18"/>
        </w:rPr>
      </w:pPr>
      <w:r w:rsidRPr="00A54076">
        <w:rPr>
          <w:rFonts w:asciiTheme="majorHAnsi" w:hAnsiTheme="majorHAnsi" w:cs="Arial"/>
          <w:b/>
          <w:bCs/>
          <w:i/>
          <w:sz w:val="18"/>
          <w:szCs w:val="18"/>
        </w:rPr>
        <w:t xml:space="preserve">Actividad </w:t>
      </w:r>
      <w:r w:rsidR="00EC1A9B">
        <w:rPr>
          <w:rFonts w:asciiTheme="majorHAnsi" w:hAnsiTheme="majorHAnsi" w:cs="Arial"/>
          <w:b/>
          <w:bCs/>
          <w:i/>
          <w:sz w:val="18"/>
          <w:szCs w:val="18"/>
        </w:rPr>
        <w:t>de cierre</w:t>
      </w:r>
    </w:p>
    <w:p w14:paraId="152A7DCB" w14:textId="371B52D1" w:rsidR="00EC1A9B" w:rsidRPr="00A54076" w:rsidRDefault="00EC1A9B" w:rsidP="00EC1A9B">
      <w:pPr>
        <w:jc w:val="both"/>
        <w:rPr>
          <w:rFonts w:asciiTheme="majorHAnsi" w:hAnsiTheme="majorHAnsi" w:cs="Arial"/>
          <w:b/>
          <w:bCs/>
          <w:i/>
          <w:sz w:val="18"/>
          <w:szCs w:val="18"/>
        </w:rPr>
      </w:pPr>
      <w:r>
        <w:rPr>
          <w:rFonts w:asciiTheme="majorHAnsi" w:hAnsiTheme="majorHAnsi" w:cs="Arial"/>
          <w:sz w:val="18"/>
          <w:szCs w:val="18"/>
        </w:rPr>
        <w:t>Comunica a los estudiantes que esta actividad se llama “</w:t>
      </w:r>
      <w:r w:rsidRPr="00A54076">
        <w:rPr>
          <w:rFonts w:asciiTheme="majorHAnsi" w:hAnsiTheme="majorHAnsi" w:cs="Arial"/>
          <w:b/>
          <w:bCs/>
          <w:i/>
          <w:sz w:val="18"/>
          <w:szCs w:val="18"/>
        </w:rPr>
        <w:t>Los dormilones</w:t>
      </w:r>
      <w:r>
        <w:rPr>
          <w:rFonts w:asciiTheme="majorHAnsi" w:hAnsiTheme="majorHAnsi" w:cs="Arial"/>
          <w:b/>
          <w:bCs/>
          <w:i/>
          <w:sz w:val="18"/>
          <w:szCs w:val="18"/>
        </w:rPr>
        <w:t>”.</w:t>
      </w:r>
    </w:p>
    <w:p w14:paraId="29AAB48E" w14:textId="1BCF729D" w:rsidR="00116E28" w:rsidRPr="004422A6" w:rsidRDefault="00116E28" w:rsidP="004422A6">
      <w:pPr>
        <w:numPr>
          <w:ilvl w:val="0"/>
          <w:numId w:val="6"/>
        </w:numPr>
        <w:spacing w:after="0"/>
        <w:ind w:right="201"/>
        <w:jc w:val="both"/>
        <w:rPr>
          <w:rFonts w:asciiTheme="majorHAnsi" w:hAnsiTheme="majorHAnsi" w:cs="Arial"/>
          <w:bCs/>
          <w:sz w:val="18"/>
          <w:szCs w:val="18"/>
        </w:rPr>
      </w:pPr>
      <w:r w:rsidRPr="004422A6">
        <w:rPr>
          <w:rFonts w:asciiTheme="majorHAnsi" w:hAnsiTheme="majorHAnsi" w:cs="Arial"/>
          <w:bCs/>
          <w:sz w:val="18"/>
          <w:szCs w:val="18"/>
        </w:rPr>
        <w:t xml:space="preserve">Indica a los estudiantes que se desplacen libremente por todo el espacio de juego. </w:t>
      </w:r>
    </w:p>
    <w:p w14:paraId="14DD783E" w14:textId="77777777" w:rsidR="00116E28" w:rsidRPr="004422A6" w:rsidRDefault="00116E28" w:rsidP="004422A6">
      <w:pPr>
        <w:numPr>
          <w:ilvl w:val="0"/>
          <w:numId w:val="6"/>
        </w:numPr>
        <w:spacing w:after="0"/>
        <w:ind w:right="201"/>
        <w:jc w:val="both"/>
        <w:rPr>
          <w:rFonts w:asciiTheme="majorHAnsi" w:hAnsiTheme="majorHAnsi" w:cs="Arial"/>
          <w:bCs/>
          <w:sz w:val="18"/>
          <w:szCs w:val="18"/>
        </w:rPr>
      </w:pPr>
      <w:r w:rsidRPr="004422A6">
        <w:rPr>
          <w:rFonts w:asciiTheme="majorHAnsi" w:hAnsiTheme="majorHAnsi" w:cs="Arial"/>
          <w:bCs/>
          <w:sz w:val="18"/>
          <w:szCs w:val="18"/>
        </w:rPr>
        <w:t xml:space="preserve">A la señal: “¡A dormir!”, se deben tumbar rápidamente al piso y cerrar los ojos, tratando de imitar la posición que adoptan cuando duermen en su cama. </w:t>
      </w:r>
    </w:p>
    <w:p w14:paraId="202DFBB4" w14:textId="77777777" w:rsidR="00116E28" w:rsidRPr="00A54076" w:rsidRDefault="00116E28" w:rsidP="00116E28">
      <w:pPr>
        <w:pStyle w:val="Prrafodelista"/>
        <w:jc w:val="both"/>
        <w:rPr>
          <w:rFonts w:asciiTheme="majorHAnsi" w:hAnsiTheme="majorHAnsi" w:cs="Arial"/>
          <w:sz w:val="18"/>
          <w:szCs w:val="18"/>
        </w:rPr>
      </w:pPr>
    </w:p>
    <w:tbl>
      <w:tblPr>
        <w:tblStyle w:val="Tablaconcuadrcula"/>
        <w:tblW w:w="0" w:type="auto"/>
        <w:tblInd w:w="720" w:type="dxa"/>
        <w:tblLook w:val="04A0" w:firstRow="1" w:lastRow="0" w:firstColumn="1" w:lastColumn="0" w:noHBand="0" w:noVBand="1"/>
      </w:tblPr>
      <w:tblGrid>
        <w:gridCol w:w="8852"/>
      </w:tblGrid>
      <w:tr w:rsidR="00116E28" w:rsidRPr="00A54076" w14:paraId="1F3CF9C1" w14:textId="77777777" w:rsidTr="00116E28">
        <w:tc>
          <w:tcPr>
            <w:tcW w:w="9346" w:type="dxa"/>
          </w:tcPr>
          <w:p w14:paraId="7E2652A2" w14:textId="01461FFB" w:rsidR="00116E28" w:rsidRPr="00A54076" w:rsidRDefault="00116E28" w:rsidP="00116E28">
            <w:pPr>
              <w:pStyle w:val="Prrafodelista"/>
              <w:ind w:left="0"/>
              <w:jc w:val="both"/>
              <w:rPr>
                <w:rFonts w:asciiTheme="majorHAnsi" w:hAnsiTheme="majorHAnsi" w:cs="Arial"/>
                <w:sz w:val="18"/>
                <w:szCs w:val="18"/>
              </w:rPr>
            </w:pPr>
            <w:r w:rsidRPr="00A54076">
              <w:rPr>
                <w:rFonts w:asciiTheme="majorHAnsi" w:hAnsiTheme="majorHAnsi" w:cs="Arial"/>
                <w:sz w:val="18"/>
                <w:szCs w:val="18"/>
              </w:rPr>
              <w:t>En esta actividad puedes agregar direcciones al momento de indicar la señal, por ejemplo: “A dormir mirando las estrellas”.</w:t>
            </w:r>
          </w:p>
        </w:tc>
      </w:tr>
    </w:tbl>
    <w:p w14:paraId="1F1DDB0B" w14:textId="77777777" w:rsidR="00116E28" w:rsidRPr="00A54076" w:rsidRDefault="00116E28" w:rsidP="00116E28">
      <w:pPr>
        <w:pStyle w:val="Prrafodelista"/>
        <w:jc w:val="both"/>
        <w:rPr>
          <w:rFonts w:asciiTheme="majorHAnsi" w:hAnsiTheme="majorHAnsi" w:cs="Arial"/>
          <w:sz w:val="18"/>
          <w:szCs w:val="18"/>
        </w:rPr>
      </w:pPr>
    </w:p>
    <w:p w14:paraId="66170B8A" w14:textId="77777777" w:rsidR="0059253F" w:rsidRPr="00A54076" w:rsidRDefault="0059253F" w:rsidP="0059253F">
      <w:pPr>
        <w:jc w:val="both"/>
        <w:rPr>
          <w:rFonts w:asciiTheme="majorHAnsi" w:hAnsiTheme="majorHAnsi" w:cs="Arial"/>
          <w:b/>
          <w:bCs/>
          <w:i/>
          <w:sz w:val="18"/>
          <w:szCs w:val="18"/>
        </w:rPr>
      </w:pPr>
      <w:r w:rsidRPr="00A54076">
        <w:rPr>
          <w:rFonts w:asciiTheme="majorHAnsi" w:hAnsiTheme="majorHAnsi" w:cs="Arial"/>
          <w:b/>
          <w:bCs/>
          <w:i/>
          <w:sz w:val="18"/>
          <w:szCs w:val="18"/>
        </w:rPr>
        <w:t>En grupo clase</w:t>
      </w:r>
    </w:p>
    <w:p w14:paraId="4CE5AA66" w14:textId="77777777" w:rsidR="00116E28" w:rsidRPr="00A54076" w:rsidRDefault="00116E28" w:rsidP="00245826">
      <w:pPr>
        <w:numPr>
          <w:ilvl w:val="0"/>
          <w:numId w:val="6"/>
        </w:numPr>
        <w:spacing w:after="0"/>
        <w:ind w:right="201"/>
        <w:jc w:val="both"/>
        <w:rPr>
          <w:rFonts w:asciiTheme="majorHAnsi" w:hAnsiTheme="majorHAnsi" w:cs="Arial"/>
          <w:bCs/>
          <w:sz w:val="18"/>
          <w:szCs w:val="18"/>
        </w:rPr>
      </w:pPr>
      <w:r w:rsidRPr="00A54076">
        <w:rPr>
          <w:rFonts w:asciiTheme="majorHAnsi" w:hAnsiTheme="majorHAnsi" w:cs="Arial"/>
          <w:bCs/>
          <w:sz w:val="18"/>
          <w:szCs w:val="18"/>
        </w:rPr>
        <w:t>Terminada la actividad anterior, reúne a todos los estudiantes en el lugar establecido para el cierre.</w:t>
      </w:r>
    </w:p>
    <w:p w14:paraId="21C6D815" w14:textId="5381E154" w:rsidR="00116E28" w:rsidRPr="00A54076" w:rsidRDefault="00116E28" w:rsidP="00245826">
      <w:pPr>
        <w:numPr>
          <w:ilvl w:val="0"/>
          <w:numId w:val="6"/>
        </w:numPr>
        <w:spacing w:after="0"/>
        <w:ind w:right="201"/>
        <w:jc w:val="both"/>
        <w:rPr>
          <w:rFonts w:asciiTheme="majorHAnsi" w:hAnsiTheme="majorHAnsi" w:cs="Arial"/>
          <w:bCs/>
          <w:sz w:val="18"/>
          <w:szCs w:val="18"/>
        </w:rPr>
      </w:pPr>
      <w:r w:rsidRPr="00A54076">
        <w:rPr>
          <w:rFonts w:asciiTheme="majorHAnsi" w:hAnsiTheme="majorHAnsi" w:cs="Arial"/>
          <w:bCs/>
          <w:sz w:val="18"/>
          <w:szCs w:val="18"/>
        </w:rPr>
        <w:t>Esta vez puedes iniciar con una pregunta abierta, por ejemplo: “¿Alguien quiere comentar algo sobre la sesión del día de hoy?”</w:t>
      </w:r>
      <w:r w:rsidR="00633090">
        <w:rPr>
          <w:rFonts w:asciiTheme="majorHAnsi" w:hAnsiTheme="majorHAnsi" w:cs="Arial"/>
          <w:bCs/>
          <w:sz w:val="18"/>
          <w:szCs w:val="18"/>
        </w:rPr>
        <w:t>.</w:t>
      </w:r>
      <w:r w:rsidRPr="00A54076">
        <w:rPr>
          <w:rFonts w:asciiTheme="majorHAnsi" w:hAnsiTheme="majorHAnsi" w:cs="Arial"/>
          <w:bCs/>
          <w:sz w:val="18"/>
          <w:szCs w:val="18"/>
        </w:rPr>
        <w:t xml:space="preserve"> Es posible que los niños y las niñas tengan deseos de contar sobre aquellas cosas a las que han jugado, aquellas que les han gustado y aquellas que no. Escúchalos y presta atención a lo que vayan mencionando. </w:t>
      </w:r>
    </w:p>
    <w:p w14:paraId="645C6CFA" w14:textId="454942F5" w:rsidR="00116E28" w:rsidRPr="00A54076" w:rsidRDefault="00116E28" w:rsidP="00245826">
      <w:pPr>
        <w:numPr>
          <w:ilvl w:val="0"/>
          <w:numId w:val="6"/>
        </w:numPr>
        <w:spacing w:after="0"/>
        <w:ind w:right="201"/>
        <w:jc w:val="both"/>
        <w:rPr>
          <w:rFonts w:asciiTheme="majorHAnsi" w:hAnsiTheme="majorHAnsi" w:cs="Arial"/>
          <w:bCs/>
          <w:sz w:val="18"/>
          <w:szCs w:val="18"/>
        </w:rPr>
      </w:pPr>
      <w:r w:rsidRPr="00A54076">
        <w:rPr>
          <w:rFonts w:asciiTheme="majorHAnsi" w:hAnsiTheme="majorHAnsi" w:cs="Arial"/>
          <w:bCs/>
          <w:sz w:val="18"/>
          <w:szCs w:val="18"/>
        </w:rPr>
        <w:t>Después, pregunta sobre el espacio que han usado (patio o campo deportivo)</w:t>
      </w:r>
      <w:r w:rsidR="00633090">
        <w:rPr>
          <w:rFonts w:asciiTheme="majorHAnsi" w:hAnsiTheme="majorHAnsi" w:cs="Arial"/>
          <w:bCs/>
          <w:sz w:val="18"/>
          <w:szCs w:val="18"/>
        </w:rPr>
        <w:t>:</w:t>
      </w:r>
      <w:r w:rsidRPr="00A54076">
        <w:rPr>
          <w:rFonts w:asciiTheme="majorHAnsi" w:hAnsiTheme="majorHAnsi" w:cs="Arial"/>
          <w:bCs/>
          <w:sz w:val="18"/>
          <w:szCs w:val="18"/>
        </w:rPr>
        <w:t xml:space="preserve"> </w:t>
      </w:r>
      <w:r w:rsidR="00633090">
        <w:rPr>
          <w:rFonts w:asciiTheme="majorHAnsi" w:hAnsiTheme="majorHAnsi" w:cs="Arial"/>
          <w:bCs/>
          <w:sz w:val="18"/>
          <w:szCs w:val="18"/>
        </w:rPr>
        <w:t>“</w:t>
      </w:r>
      <w:r w:rsidRPr="00A54076">
        <w:rPr>
          <w:rFonts w:asciiTheme="majorHAnsi" w:hAnsiTheme="majorHAnsi" w:cs="Arial"/>
          <w:bCs/>
          <w:sz w:val="18"/>
          <w:szCs w:val="18"/>
        </w:rPr>
        <w:t xml:space="preserve">¿Qué les parece? </w:t>
      </w:r>
      <w:r w:rsidR="000903D6">
        <w:rPr>
          <w:rFonts w:asciiTheme="majorHAnsi" w:hAnsiTheme="majorHAnsi" w:cs="Arial"/>
          <w:bCs/>
          <w:sz w:val="18"/>
          <w:szCs w:val="18"/>
        </w:rPr>
        <w:t>¿</w:t>
      </w:r>
      <w:r w:rsidRPr="00A54076">
        <w:rPr>
          <w:rFonts w:asciiTheme="majorHAnsi" w:hAnsiTheme="majorHAnsi" w:cs="Arial"/>
          <w:bCs/>
          <w:sz w:val="18"/>
          <w:szCs w:val="18"/>
        </w:rPr>
        <w:t>Cómo podemos explicar dónde está ubicado?</w:t>
      </w:r>
      <w:r w:rsidR="00633090">
        <w:rPr>
          <w:rFonts w:asciiTheme="majorHAnsi" w:hAnsiTheme="majorHAnsi" w:cs="Arial"/>
          <w:bCs/>
          <w:sz w:val="18"/>
          <w:szCs w:val="18"/>
        </w:rPr>
        <w:t>”.</w:t>
      </w:r>
      <w:r w:rsidRPr="00A54076">
        <w:rPr>
          <w:rFonts w:asciiTheme="majorHAnsi" w:hAnsiTheme="majorHAnsi" w:cs="Arial"/>
          <w:bCs/>
          <w:sz w:val="18"/>
          <w:szCs w:val="18"/>
        </w:rPr>
        <w:t xml:space="preserve"> Podemos ayudarles a dar referencia de dónde se encuentra utilizando las nociones que hoy día s</w:t>
      </w:r>
      <w:r w:rsidR="00A54076">
        <w:rPr>
          <w:rFonts w:asciiTheme="majorHAnsi" w:hAnsiTheme="majorHAnsi" w:cs="Arial"/>
          <w:bCs/>
          <w:sz w:val="18"/>
          <w:szCs w:val="18"/>
        </w:rPr>
        <w:t>e han desarrollado (por ejemplo</w:t>
      </w:r>
      <w:r w:rsidRPr="00A54076">
        <w:rPr>
          <w:rFonts w:asciiTheme="majorHAnsi" w:hAnsiTheme="majorHAnsi" w:cs="Arial"/>
          <w:bCs/>
          <w:sz w:val="18"/>
          <w:szCs w:val="18"/>
        </w:rPr>
        <w:t xml:space="preserve">: </w:t>
      </w:r>
      <w:r w:rsidR="00633090">
        <w:rPr>
          <w:rFonts w:asciiTheme="majorHAnsi" w:hAnsiTheme="majorHAnsi" w:cs="Arial"/>
          <w:bCs/>
          <w:sz w:val="18"/>
          <w:szCs w:val="18"/>
        </w:rPr>
        <w:t>“E</w:t>
      </w:r>
      <w:r w:rsidRPr="00A54076">
        <w:rPr>
          <w:rFonts w:asciiTheme="majorHAnsi" w:hAnsiTheme="majorHAnsi" w:cs="Arial"/>
          <w:bCs/>
          <w:sz w:val="18"/>
          <w:szCs w:val="18"/>
        </w:rPr>
        <w:t xml:space="preserve">l patio está ubicado </w:t>
      </w:r>
      <w:r w:rsidR="00D92494">
        <w:rPr>
          <w:rFonts w:asciiTheme="majorHAnsi" w:hAnsiTheme="majorHAnsi" w:cs="Arial"/>
          <w:bCs/>
          <w:sz w:val="18"/>
          <w:szCs w:val="18"/>
        </w:rPr>
        <w:t>cerca</w:t>
      </w:r>
      <w:r w:rsidR="00633090" w:rsidRPr="00A54076">
        <w:rPr>
          <w:rFonts w:asciiTheme="majorHAnsi" w:hAnsiTheme="majorHAnsi" w:cs="Arial"/>
          <w:bCs/>
          <w:sz w:val="18"/>
          <w:szCs w:val="18"/>
        </w:rPr>
        <w:t xml:space="preserve"> </w:t>
      </w:r>
      <w:r w:rsidRPr="00A54076">
        <w:rPr>
          <w:rFonts w:asciiTheme="majorHAnsi" w:hAnsiTheme="majorHAnsi" w:cs="Arial"/>
          <w:bCs/>
          <w:sz w:val="18"/>
          <w:szCs w:val="18"/>
        </w:rPr>
        <w:t>de…</w:t>
      </w:r>
      <w:r w:rsidR="00633090">
        <w:rPr>
          <w:rFonts w:asciiTheme="majorHAnsi" w:hAnsiTheme="majorHAnsi" w:cs="Arial"/>
          <w:bCs/>
          <w:sz w:val="18"/>
          <w:szCs w:val="18"/>
        </w:rPr>
        <w:t>”</w:t>
      </w:r>
      <w:r w:rsidRPr="00A54076">
        <w:rPr>
          <w:rFonts w:asciiTheme="majorHAnsi" w:hAnsiTheme="majorHAnsi" w:cs="Arial"/>
          <w:bCs/>
          <w:sz w:val="18"/>
          <w:szCs w:val="18"/>
        </w:rPr>
        <w:t xml:space="preserve">). Dirige la conversación para que dialoguen sobre las “direcciones” con las que han trabajado hoy. </w:t>
      </w:r>
    </w:p>
    <w:p w14:paraId="48CD9A5F" w14:textId="4F5A34B7" w:rsidR="00116E28" w:rsidRPr="00A54076" w:rsidRDefault="00116E28" w:rsidP="00245826">
      <w:pPr>
        <w:numPr>
          <w:ilvl w:val="0"/>
          <w:numId w:val="6"/>
        </w:numPr>
        <w:spacing w:after="0"/>
        <w:ind w:right="201"/>
        <w:jc w:val="both"/>
        <w:rPr>
          <w:rFonts w:asciiTheme="majorHAnsi" w:hAnsiTheme="majorHAnsi" w:cs="Arial"/>
          <w:bCs/>
          <w:sz w:val="18"/>
          <w:szCs w:val="18"/>
        </w:rPr>
      </w:pPr>
      <w:r w:rsidRPr="00A54076">
        <w:rPr>
          <w:rFonts w:asciiTheme="majorHAnsi" w:hAnsiTheme="majorHAnsi" w:cs="Arial"/>
          <w:bCs/>
          <w:sz w:val="18"/>
          <w:szCs w:val="18"/>
        </w:rPr>
        <w:t>Aprovecha para hacer referencia a la importancia de mantener limpios los espacios donde desarrollamos nuestras clases de Educación Física</w:t>
      </w:r>
      <w:r w:rsidR="00571925">
        <w:rPr>
          <w:rFonts w:asciiTheme="majorHAnsi" w:hAnsiTheme="majorHAnsi" w:cs="Arial"/>
          <w:bCs/>
          <w:sz w:val="18"/>
          <w:szCs w:val="18"/>
        </w:rPr>
        <w:t>,</w:t>
      </w:r>
      <w:r w:rsidRPr="00A54076">
        <w:rPr>
          <w:rFonts w:asciiTheme="majorHAnsi" w:hAnsiTheme="majorHAnsi" w:cs="Arial"/>
          <w:bCs/>
          <w:sz w:val="18"/>
          <w:szCs w:val="18"/>
        </w:rPr>
        <w:t xml:space="preserve"> para que así nos permitan hacer todo tipo de actividades sin temor a contaminarnos. Si deseas ser más específico menciona el hecho de echarnos al suelo.</w:t>
      </w:r>
    </w:p>
    <w:p w14:paraId="1A653014" w14:textId="12A80967" w:rsidR="0059253F" w:rsidRPr="00A54076" w:rsidRDefault="00116E28" w:rsidP="00245826">
      <w:pPr>
        <w:numPr>
          <w:ilvl w:val="0"/>
          <w:numId w:val="6"/>
        </w:numPr>
        <w:spacing w:after="0"/>
        <w:ind w:right="201"/>
        <w:jc w:val="both"/>
        <w:rPr>
          <w:rFonts w:asciiTheme="majorHAnsi" w:hAnsiTheme="majorHAnsi" w:cs="Arial"/>
          <w:bCs/>
          <w:sz w:val="18"/>
          <w:szCs w:val="18"/>
        </w:rPr>
      </w:pPr>
      <w:r w:rsidRPr="00A54076">
        <w:rPr>
          <w:rFonts w:asciiTheme="majorHAnsi" w:hAnsiTheme="majorHAnsi" w:cs="Arial"/>
          <w:bCs/>
          <w:sz w:val="18"/>
          <w:szCs w:val="18"/>
        </w:rPr>
        <w:t>Antes de despedirlos, da las indicaciones para el aseo sin desperdiciar el agua.</w:t>
      </w:r>
    </w:p>
    <w:p w14:paraId="6D07ADD2" w14:textId="77777777" w:rsidR="0059253F" w:rsidRPr="00A54076" w:rsidRDefault="0059253F" w:rsidP="0059253F">
      <w:pPr>
        <w:pStyle w:val="Prrafodelista"/>
        <w:ind w:left="284"/>
        <w:rPr>
          <w:rFonts w:asciiTheme="majorHAnsi" w:hAnsiTheme="majorHAnsi"/>
          <w:b/>
          <w:sz w:val="18"/>
          <w:szCs w:val="18"/>
        </w:rPr>
      </w:pPr>
    </w:p>
    <w:p w14:paraId="5AA434DF" w14:textId="77777777" w:rsidR="0059253F" w:rsidRDefault="0059253F" w:rsidP="0059253F">
      <w:pPr>
        <w:pStyle w:val="Prrafodelista"/>
        <w:numPr>
          <w:ilvl w:val="0"/>
          <w:numId w:val="1"/>
        </w:numPr>
        <w:ind w:left="284"/>
        <w:rPr>
          <w:rFonts w:asciiTheme="majorHAnsi" w:hAnsiTheme="majorHAnsi"/>
          <w:b/>
          <w:sz w:val="18"/>
          <w:szCs w:val="18"/>
        </w:rPr>
      </w:pPr>
      <w:r w:rsidRPr="00A54076">
        <w:rPr>
          <w:rFonts w:asciiTheme="majorHAnsi" w:hAnsiTheme="majorHAnsi"/>
          <w:b/>
          <w:sz w:val="18"/>
          <w:szCs w:val="18"/>
        </w:rPr>
        <w:t>REFLEXIONES SOBRE EL APRENDIZAJE</w:t>
      </w:r>
    </w:p>
    <w:p w14:paraId="4067966A" w14:textId="77777777" w:rsidR="004422A6" w:rsidRPr="00A54076" w:rsidRDefault="004422A6" w:rsidP="004422A6">
      <w:pPr>
        <w:pStyle w:val="Prrafodelista"/>
        <w:ind w:left="284"/>
        <w:rPr>
          <w:rFonts w:asciiTheme="majorHAnsi" w:hAnsiTheme="majorHAnsi"/>
          <w:b/>
          <w:sz w:val="18"/>
          <w:szCs w:val="18"/>
        </w:rPr>
      </w:pPr>
    </w:p>
    <w:p w14:paraId="688D28D9" w14:textId="77777777" w:rsidR="0059253F" w:rsidRPr="00A54076" w:rsidRDefault="0059253F" w:rsidP="0059253F">
      <w:pPr>
        <w:pStyle w:val="Prrafodelista"/>
        <w:numPr>
          <w:ilvl w:val="0"/>
          <w:numId w:val="3"/>
        </w:numPr>
        <w:spacing w:after="0" w:line="240" w:lineRule="auto"/>
        <w:rPr>
          <w:rFonts w:asciiTheme="majorHAnsi" w:eastAsia="Calibri" w:hAnsiTheme="majorHAnsi" w:cs="Times New Roman"/>
          <w:sz w:val="18"/>
          <w:szCs w:val="18"/>
          <w:lang w:val="es-ES"/>
        </w:rPr>
      </w:pPr>
      <w:r w:rsidRPr="00A54076">
        <w:rPr>
          <w:rFonts w:asciiTheme="majorHAnsi" w:eastAsia="Calibri" w:hAnsiTheme="majorHAnsi" w:cs="Times New Roman"/>
          <w:sz w:val="18"/>
          <w:szCs w:val="18"/>
          <w:lang w:val="es-ES"/>
        </w:rPr>
        <w:t>¿Qué avances tuvieron mis estudiantes?</w:t>
      </w:r>
    </w:p>
    <w:p w14:paraId="0A6504DF" w14:textId="77777777" w:rsidR="0059253F" w:rsidRPr="00A54076" w:rsidRDefault="0059253F" w:rsidP="0059253F">
      <w:pPr>
        <w:pStyle w:val="Prrafodelista"/>
        <w:spacing w:after="0" w:line="240" w:lineRule="auto"/>
        <w:ind w:left="360"/>
        <w:rPr>
          <w:rFonts w:asciiTheme="majorHAnsi" w:eastAsia="Calibri" w:hAnsiTheme="majorHAnsi" w:cs="Times New Roman"/>
          <w:sz w:val="18"/>
          <w:szCs w:val="18"/>
          <w:lang w:val="es-ES"/>
        </w:rPr>
      </w:pPr>
    </w:p>
    <w:p w14:paraId="60789209" w14:textId="77777777" w:rsidR="0059253F" w:rsidRPr="00A54076" w:rsidRDefault="0059253F" w:rsidP="0059253F">
      <w:pPr>
        <w:pStyle w:val="Prrafodelista"/>
        <w:spacing w:after="0" w:line="240" w:lineRule="auto"/>
        <w:ind w:left="360"/>
        <w:rPr>
          <w:rFonts w:asciiTheme="majorHAnsi" w:eastAsia="Calibri" w:hAnsiTheme="majorHAnsi" w:cs="Times New Roman"/>
          <w:sz w:val="18"/>
          <w:szCs w:val="18"/>
          <w:lang w:val="es-ES"/>
        </w:rPr>
      </w:pPr>
    </w:p>
    <w:p w14:paraId="0C8757DD" w14:textId="77777777" w:rsidR="0059253F" w:rsidRPr="00A54076" w:rsidRDefault="0059253F" w:rsidP="0059253F">
      <w:pPr>
        <w:pStyle w:val="Prrafodelista"/>
        <w:spacing w:after="0" w:line="240" w:lineRule="auto"/>
        <w:ind w:left="360"/>
        <w:rPr>
          <w:rFonts w:asciiTheme="majorHAnsi" w:eastAsia="Calibri" w:hAnsiTheme="majorHAnsi" w:cs="Times New Roman"/>
          <w:sz w:val="18"/>
          <w:szCs w:val="18"/>
          <w:lang w:val="es-ES"/>
        </w:rPr>
      </w:pPr>
    </w:p>
    <w:p w14:paraId="3F425EAD" w14:textId="77777777" w:rsidR="0059253F" w:rsidRPr="00A54076" w:rsidRDefault="0059253F" w:rsidP="0059253F">
      <w:pPr>
        <w:pStyle w:val="Prrafodelista"/>
        <w:spacing w:after="0" w:line="240" w:lineRule="auto"/>
        <w:ind w:left="360"/>
        <w:rPr>
          <w:rFonts w:asciiTheme="majorHAnsi" w:eastAsia="Calibri" w:hAnsiTheme="majorHAnsi" w:cs="Times New Roman"/>
          <w:sz w:val="18"/>
          <w:szCs w:val="18"/>
          <w:lang w:val="es-ES"/>
        </w:rPr>
      </w:pPr>
    </w:p>
    <w:p w14:paraId="7036DED3" w14:textId="77777777" w:rsidR="0059253F" w:rsidRPr="00A54076" w:rsidRDefault="0059253F" w:rsidP="0059253F">
      <w:pPr>
        <w:pStyle w:val="Prrafodelista"/>
        <w:numPr>
          <w:ilvl w:val="0"/>
          <w:numId w:val="3"/>
        </w:numPr>
        <w:spacing w:after="0" w:line="240" w:lineRule="auto"/>
        <w:rPr>
          <w:rFonts w:asciiTheme="majorHAnsi" w:eastAsia="Calibri" w:hAnsiTheme="majorHAnsi" w:cs="Times New Roman"/>
          <w:sz w:val="18"/>
          <w:szCs w:val="18"/>
          <w:lang w:val="es-ES"/>
        </w:rPr>
      </w:pPr>
      <w:r w:rsidRPr="00A54076">
        <w:rPr>
          <w:rFonts w:asciiTheme="majorHAnsi" w:eastAsia="Calibri" w:hAnsiTheme="majorHAnsi" w:cs="Times New Roman"/>
          <w:sz w:val="18"/>
          <w:szCs w:val="18"/>
          <w:lang w:val="es-ES"/>
        </w:rPr>
        <w:t>¿Qué dificultades tuvieron mis estudiantes?</w:t>
      </w:r>
    </w:p>
    <w:p w14:paraId="040F258A" w14:textId="77777777" w:rsidR="0059253F" w:rsidRPr="00A54076" w:rsidRDefault="0059253F" w:rsidP="0059253F">
      <w:pPr>
        <w:pStyle w:val="Prrafodelista"/>
        <w:rPr>
          <w:rFonts w:asciiTheme="majorHAnsi" w:eastAsia="Calibri" w:hAnsiTheme="majorHAnsi" w:cs="Times New Roman"/>
          <w:sz w:val="18"/>
          <w:szCs w:val="18"/>
          <w:lang w:val="es-ES"/>
        </w:rPr>
      </w:pPr>
    </w:p>
    <w:p w14:paraId="541FCD5D" w14:textId="77777777" w:rsidR="0059253F" w:rsidRPr="00A54076" w:rsidRDefault="0059253F" w:rsidP="0059253F">
      <w:pPr>
        <w:pStyle w:val="Prrafodelista"/>
        <w:rPr>
          <w:rFonts w:asciiTheme="majorHAnsi" w:eastAsia="Calibri" w:hAnsiTheme="majorHAnsi" w:cs="Times New Roman"/>
          <w:sz w:val="18"/>
          <w:szCs w:val="18"/>
          <w:lang w:val="es-ES"/>
        </w:rPr>
      </w:pPr>
    </w:p>
    <w:p w14:paraId="63164565" w14:textId="77777777" w:rsidR="0059253F" w:rsidRPr="00A54076" w:rsidRDefault="0059253F" w:rsidP="0059253F">
      <w:pPr>
        <w:pStyle w:val="Prrafodelista"/>
        <w:rPr>
          <w:rFonts w:asciiTheme="majorHAnsi" w:eastAsia="Calibri" w:hAnsiTheme="majorHAnsi" w:cs="Times New Roman"/>
          <w:sz w:val="18"/>
          <w:szCs w:val="18"/>
          <w:lang w:val="es-ES"/>
        </w:rPr>
      </w:pPr>
    </w:p>
    <w:p w14:paraId="68712102" w14:textId="77777777" w:rsidR="0059253F" w:rsidRPr="00A54076" w:rsidRDefault="0059253F" w:rsidP="0059253F">
      <w:pPr>
        <w:pStyle w:val="Prrafodelista"/>
        <w:rPr>
          <w:rFonts w:asciiTheme="majorHAnsi" w:eastAsia="Calibri" w:hAnsiTheme="majorHAnsi" w:cs="Times New Roman"/>
          <w:sz w:val="18"/>
          <w:szCs w:val="18"/>
          <w:lang w:val="es-ES"/>
        </w:rPr>
      </w:pPr>
    </w:p>
    <w:p w14:paraId="570C4A74" w14:textId="77777777" w:rsidR="0059253F" w:rsidRPr="00A54076" w:rsidRDefault="0059253F" w:rsidP="0059253F">
      <w:pPr>
        <w:pStyle w:val="Prrafodelista"/>
        <w:numPr>
          <w:ilvl w:val="0"/>
          <w:numId w:val="3"/>
        </w:numPr>
        <w:spacing w:after="0" w:line="240" w:lineRule="auto"/>
        <w:rPr>
          <w:rFonts w:asciiTheme="majorHAnsi" w:eastAsia="Calibri" w:hAnsiTheme="majorHAnsi" w:cs="Times New Roman"/>
          <w:sz w:val="18"/>
          <w:szCs w:val="18"/>
          <w:lang w:val="es-ES"/>
        </w:rPr>
      </w:pPr>
      <w:r w:rsidRPr="00A54076">
        <w:rPr>
          <w:rFonts w:asciiTheme="majorHAnsi" w:eastAsia="Calibri" w:hAnsiTheme="majorHAnsi" w:cs="Times New Roman"/>
          <w:sz w:val="18"/>
          <w:szCs w:val="18"/>
          <w:lang w:val="es-ES"/>
        </w:rPr>
        <w:t xml:space="preserve"> ¿Qué aprendizajes debo reforzar en la siguiente sesión?</w:t>
      </w:r>
    </w:p>
    <w:p w14:paraId="0D91203B" w14:textId="77777777" w:rsidR="0059253F" w:rsidRPr="00A54076" w:rsidRDefault="0059253F" w:rsidP="0059253F">
      <w:pPr>
        <w:spacing w:after="0" w:line="240" w:lineRule="auto"/>
        <w:rPr>
          <w:rFonts w:asciiTheme="majorHAnsi" w:eastAsia="Calibri" w:hAnsiTheme="majorHAnsi" w:cs="Times New Roman"/>
          <w:sz w:val="18"/>
          <w:szCs w:val="18"/>
          <w:lang w:val="es-ES"/>
        </w:rPr>
      </w:pPr>
    </w:p>
    <w:p w14:paraId="138E33FB" w14:textId="77777777" w:rsidR="0059253F" w:rsidRPr="00A54076" w:rsidRDefault="0059253F" w:rsidP="0059253F">
      <w:pPr>
        <w:spacing w:after="0" w:line="240" w:lineRule="auto"/>
        <w:rPr>
          <w:rFonts w:asciiTheme="majorHAnsi" w:eastAsia="Calibri" w:hAnsiTheme="majorHAnsi" w:cs="Times New Roman"/>
          <w:sz w:val="18"/>
          <w:szCs w:val="18"/>
          <w:lang w:val="es-ES"/>
        </w:rPr>
      </w:pPr>
    </w:p>
    <w:p w14:paraId="516CCEAB" w14:textId="77777777" w:rsidR="0059253F" w:rsidRPr="00A54076" w:rsidRDefault="0059253F" w:rsidP="0059253F">
      <w:pPr>
        <w:spacing w:after="0" w:line="240" w:lineRule="auto"/>
        <w:rPr>
          <w:rFonts w:asciiTheme="majorHAnsi" w:eastAsia="Calibri" w:hAnsiTheme="majorHAnsi" w:cs="Times New Roman"/>
          <w:sz w:val="18"/>
          <w:szCs w:val="18"/>
          <w:lang w:val="es-ES"/>
        </w:rPr>
      </w:pPr>
    </w:p>
    <w:p w14:paraId="56414F96" w14:textId="77777777" w:rsidR="0059253F" w:rsidRPr="00A54076" w:rsidRDefault="0059253F" w:rsidP="0059253F">
      <w:pPr>
        <w:spacing w:after="0" w:line="240" w:lineRule="auto"/>
        <w:rPr>
          <w:rFonts w:asciiTheme="majorHAnsi" w:eastAsia="Calibri" w:hAnsiTheme="majorHAnsi" w:cs="Times New Roman"/>
          <w:sz w:val="18"/>
          <w:szCs w:val="18"/>
          <w:lang w:val="es-ES"/>
        </w:rPr>
      </w:pPr>
    </w:p>
    <w:p w14:paraId="229702B0" w14:textId="77777777" w:rsidR="0059253F" w:rsidRPr="00A54076" w:rsidRDefault="0059253F" w:rsidP="0059253F">
      <w:pPr>
        <w:pStyle w:val="Prrafodelista"/>
        <w:numPr>
          <w:ilvl w:val="0"/>
          <w:numId w:val="3"/>
        </w:numPr>
        <w:spacing w:after="0" w:line="240" w:lineRule="auto"/>
        <w:rPr>
          <w:rFonts w:asciiTheme="majorHAnsi" w:eastAsia="Calibri" w:hAnsiTheme="majorHAnsi" w:cs="Times New Roman"/>
          <w:sz w:val="18"/>
          <w:szCs w:val="18"/>
          <w:lang w:val="es-ES"/>
        </w:rPr>
      </w:pPr>
      <w:r w:rsidRPr="00A54076">
        <w:rPr>
          <w:rFonts w:asciiTheme="majorHAnsi" w:eastAsia="Calibri" w:hAnsiTheme="majorHAnsi" w:cs="Times New Roman"/>
          <w:sz w:val="18"/>
          <w:szCs w:val="18"/>
          <w:lang w:val="es-ES"/>
        </w:rPr>
        <w:t>¿Qué actividades, estrategias y materiales funcionaron, y cuáles no?</w:t>
      </w:r>
    </w:p>
    <w:p w14:paraId="164EE192" w14:textId="77777777" w:rsidR="0059253F" w:rsidRPr="00A54076" w:rsidRDefault="0059253F" w:rsidP="0059253F">
      <w:pPr>
        <w:pStyle w:val="Prrafodelista"/>
        <w:spacing w:after="0" w:line="240" w:lineRule="auto"/>
        <w:ind w:left="785"/>
        <w:rPr>
          <w:rFonts w:asciiTheme="majorHAnsi" w:eastAsia="Calibri" w:hAnsiTheme="majorHAnsi" w:cs="Times New Roman"/>
          <w:sz w:val="18"/>
          <w:szCs w:val="18"/>
          <w:lang w:val="es-ES"/>
        </w:rPr>
      </w:pPr>
    </w:p>
    <w:p w14:paraId="6B306A64" w14:textId="77777777" w:rsidR="0059253F" w:rsidRPr="00A54076" w:rsidRDefault="0059253F" w:rsidP="0059253F">
      <w:pPr>
        <w:pStyle w:val="Prrafodelista"/>
        <w:ind w:left="284"/>
        <w:rPr>
          <w:rFonts w:asciiTheme="majorHAnsi" w:hAnsiTheme="majorHAnsi"/>
          <w:b/>
          <w:sz w:val="18"/>
          <w:szCs w:val="18"/>
        </w:rPr>
      </w:pPr>
    </w:p>
    <w:p w14:paraId="3B6E5BB0" w14:textId="77777777" w:rsidR="0059253F" w:rsidRPr="00A54076" w:rsidRDefault="0059253F" w:rsidP="0059253F">
      <w:pPr>
        <w:rPr>
          <w:rFonts w:asciiTheme="majorHAnsi" w:hAnsiTheme="majorHAnsi"/>
          <w:sz w:val="18"/>
          <w:szCs w:val="18"/>
        </w:rPr>
      </w:pPr>
    </w:p>
    <w:p w14:paraId="13C0555E" w14:textId="77777777" w:rsidR="0059253F" w:rsidRPr="00A54076" w:rsidRDefault="0059253F" w:rsidP="0059253F">
      <w:pPr>
        <w:rPr>
          <w:rFonts w:asciiTheme="majorHAnsi" w:hAnsiTheme="majorHAnsi"/>
          <w:sz w:val="18"/>
          <w:szCs w:val="18"/>
        </w:rPr>
      </w:pPr>
    </w:p>
    <w:p w14:paraId="5497B63D" w14:textId="77777777" w:rsidR="00D91822" w:rsidRPr="00A54076" w:rsidRDefault="00D91822">
      <w:pPr>
        <w:rPr>
          <w:rFonts w:asciiTheme="majorHAnsi" w:hAnsiTheme="majorHAnsi"/>
          <w:sz w:val="18"/>
          <w:szCs w:val="18"/>
        </w:rPr>
      </w:pPr>
    </w:p>
    <w:sectPr w:rsidR="00D91822" w:rsidRPr="00A54076" w:rsidSect="00EC1A9B">
      <w:headerReference w:type="default" r:id="rId11"/>
      <w:footerReference w:type="default" r:id="rId12"/>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73E0C" w14:textId="77777777" w:rsidR="008F0218" w:rsidRDefault="008F0218" w:rsidP="006A466F">
      <w:pPr>
        <w:spacing w:after="0" w:line="240" w:lineRule="auto"/>
      </w:pPr>
      <w:r>
        <w:separator/>
      </w:r>
    </w:p>
  </w:endnote>
  <w:endnote w:type="continuationSeparator" w:id="0">
    <w:p w14:paraId="1AC4A61A" w14:textId="77777777" w:rsidR="008F0218" w:rsidRDefault="008F0218" w:rsidP="006A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5D6F1031" w14:textId="77777777" w:rsidR="00EC1A9B" w:rsidRDefault="00EC1A9B">
        <w:pPr>
          <w:pStyle w:val="Piedepgina"/>
          <w:jc w:val="right"/>
        </w:pPr>
        <w:r>
          <w:fldChar w:fldCharType="begin"/>
        </w:r>
        <w:r>
          <w:instrText>PAGE   \* MERGEFORMAT</w:instrText>
        </w:r>
        <w:r>
          <w:fldChar w:fldCharType="separate"/>
        </w:r>
        <w:r w:rsidR="00496500" w:rsidRPr="00496500">
          <w:rPr>
            <w:noProof/>
            <w:lang w:val="es-ES"/>
          </w:rPr>
          <w:t>4</w:t>
        </w:r>
        <w:r>
          <w:fldChar w:fldCharType="end"/>
        </w:r>
      </w:p>
    </w:sdtContent>
  </w:sdt>
  <w:p w14:paraId="08CD0BE9" w14:textId="77777777" w:rsidR="00EC1A9B" w:rsidRDefault="00EC1A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A81EC" w14:textId="77777777" w:rsidR="008F0218" w:rsidRDefault="008F0218" w:rsidP="006A466F">
      <w:pPr>
        <w:spacing w:after="0" w:line="240" w:lineRule="auto"/>
      </w:pPr>
      <w:r>
        <w:separator/>
      </w:r>
    </w:p>
  </w:footnote>
  <w:footnote w:type="continuationSeparator" w:id="0">
    <w:p w14:paraId="601462E1" w14:textId="77777777" w:rsidR="008F0218" w:rsidRDefault="008F0218" w:rsidP="006A4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E1826" w14:textId="711BCB17" w:rsidR="00EC1A9B" w:rsidRPr="00B22DC1" w:rsidRDefault="00EC1A9B" w:rsidP="00EC1A9B">
    <w:pPr>
      <w:rPr>
        <w:rFonts w:asciiTheme="majorHAnsi" w:hAnsiTheme="majorHAnsi" w:cs="Arial"/>
        <w:sz w:val="24"/>
        <w:szCs w:val="24"/>
      </w:rPr>
    </w:pPr>
    <w:r w:rsidRPr="00291FCB">
      <w:rPr>
        <w:rFonts w:asciiTheme="majorHAnsi" w:hAnsiTheme="majorHAnsi" w:cs="Arial"/>
        <w:b/>
        <w:sz w:val="24"/>
        <w:szCs w:val="24"/>
      </w:rPr>
      <w:t>Grado:</w:t>
    </w:r>
    <w:r>
      <w:rPr>
        <w:rFonts w:asciiTheme="majorHAnsi" w:hAnsiTheme="majorHAnsi" w:cs="Arial"/>
        <w:sz w:val="24"/>
        <w:szCs w:val="24"/>
      </w:rPr>
      <w:t xml:space="preserve"> 1</w:t>
    </w:r>
    <w:r w:rsidR="003F277F">
      <w:rPr>
        <w:rFonts w:asciiTheme="majorHAnsi" w:hAnsiTheme="majorHAnsi" w:cs="Arial"/>
        <w:sz w:val="24"/>
        <w:szCs w:val="24"/>
      </w:rPr>
      <w:t>.</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Pr>
        <w:rFonts w:asciiTheme="majorHAnsi" w:hAnsiTheme="majorHAnsi" w:cs="Arial"/>
        <w:b/>
        <w:sz w:val="24"/>
        <w:szCs w:val="24"/>
      </w:rPr>
      <w:t>sesión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2547AE"/>
    <w:multiLevelType w:val="hybridMultilevel"/>
    <w:tmpl w:val="266088D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323476"/>
    <w:multiLevelType w:val="hybridMultilevel"/>
    <w:tmpl w:val="7D76BC94"/>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240F74"/>
    <w:multiLevelType w:val="hybridMultilevel"/>
    <w:tmpl w:val="2272B444"/>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5406DFB"/>
    <w:multiLevelType w:val="hybridMultilevel"/>
    <w:tmpl w:val="17C4076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8" w15:restartNumberingAfterBreak="0">
    <w:nsid w:val="1E542E75"/>
    <w:multiLevelType w:val="hybridMultilevel"/>
    <w:tmpl w:val="27E005B6"/>
    <w:lvl w:ilvl="0" w:tplc="45DA423E">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FBD3BF9"/>
    <w:multiLevelType w:val="hybridMultilevel"/>
    <w:tmpl w:val="F3EC2792"/>
    <w:lvl w:ilvl="0" w:tplc="62C47D2A">
      <w:start w:val="1"/>
      <w:numFmt w:val="bullet"/>
      <w:lvlText w:val=""/>
      <w:lvlJc w:val="left"/>
      <w:pPr>
        <w:ind w:left="502"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7F1126C"/>
    <w:multiLevelType w:val="hybridMultilevel"/>
    <w:tmpl w:val="FF4A3D40"/>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2B344EC"/>
    <w:multiLevelType w:val="hybridMultilevel"/>
    <w:tmpl w:val="B4B4110A"/>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414E1693"/>
    <w:multiLevelType w:val="hybridMultilevel"/>
    <w:tmpl w:val="4F18D820"/>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AF65E12"/>
    <w:multiLevelType w:val="hybridMultilevel"/>
    <w:tmpl w:val="F2682534"/>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A2D0B9C"/>
    <w:multiLevelType w:val="hybridMultilevel"/>
    <w:tmpl w:val="264A43A2"/>
    <w:lvl w:ilvl="0" w:tplc="45DA423E">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16"/>
  </w:num>
  <w:num w:numId="6">
    <w:abstractNumId w:val="9"/>
  </w:num>
  <w:num w:numId="7">
    <w:abstractNumId w:val="12"/>
  </w:num>
  <w:num w:numId="8">
    <w:abstractNumId w:val="10"/>
  </w:num>
  <w:num w:numId="9">
    <w:abstractNumId w:val="15"/>
  </w:num>
  <w:num w:numId="10">
    <w:abstractNumId w:val="8"/>
  </w:num>
  <w:num w:numId="11">
    <w:abstractNumId w:val="3"/>
  </w:num>
  <w:num w:numId="12">
    <w:abstractNumId w:val="1"/>
  </w:num>
  <w:num w:numId="13">
    <w:abstractNumId w:val="14"/>
  </w:num>
  <w:num w:numId="14">
    <w:abstractNumId w:val="6"/>
  </w:num>
  <w:num w:numId="15">
    <w:abstractNumId w:val="2"/>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3F"/>
    <w:rsid w:val="000903D6"/>
    <w:rsid w:val="00101AD9"/>
    <w:rsid w:val="00116E28"/>
    <w:rsid w:val="00245826"/>
    <w:rsid w:val="0028238E"/>
    <w:rsid w:val="003369E8"/>
    <w:rsid w:val="003F277F"/>
    <w:rsid w:val="004422A6"/>
    <w:rsid w:val="00462579"/>
    <w:rsid w:val="00496500"/>
    <w:rsid w:val="004A4742"/>
    <w:rsid w:val="004B212E"/>
    <w:rsid w:val="004E374C"/>
    <w:rsid w:val="004E7E27"/>
    <w:rsid w:val="00571925"/>
    <w:rsid w:val="00571E0D"/>
    <w:rsid w:val="0059253F"/>
    <w:rsid w:val="005F50BC"/>
    <w:rsid w:val="00621F18"/>
    <w:rsid w:val="00633090"/>
    <w:rsid w:val="006A466F"/>
    <w:rsid w:val="006F3434"/>
    <w:rsid w:val="00740E12"/>
    <w:rsid w:val="00860AAA"/>
    <w:rsid w:val="008F0218"/>
    <w:rsid w:val="009E4820"/>
    <w:rsid w:val="00A54076"/>
    <w:rsid w:val="00B27E8D"/>
    <w:rsid w:val="00D91822"/>
    <w:rsid w:val="00D92494"/>
    <w:rsid w:val="00DA03DE"/>
    <w:rsid w:val="00DC795B"/>
    <w:rsid w:val="00E8015A"/>
    <w:rsid w:val="00EA4B15"/>
    <w:rsid w:val="00EC1A9B"/>
    <w:rsid w:val="00F02922"/>
    <w:rsid w:val="00FC29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ACFA"/>
  <w15:docId w15:val="{CC3B3CF2-E070-4130-9E1E-F8024AA0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5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59253F"/>
    <w:pPr>
      <w:ind w:left="720"/>
      <w:contextualSpacing/>
    </w:pPr>
  </w:style>
  <w:style w:type="paragraph" w:styleId="Sinespaciado">
    <w:name w:val="No Spacing"/>
    <w:uiPriority w:val="1"/>
    <w:qFormat/>
    <w:rsid w:val="0059253F"/>
    <w:pPr>
      <w:spacing w:after="0" w:line="240" w:lineRule="auto"/>
    </w:pPr>
  </w:style>
  <w:style w:type="paragraph" w:styleId="Piedepgina">
    <w:name w:val="footer"/>
    <w:basedOn w:val="Normal"/>
    <w:link w:val="PiedepginaCar"/>
    <w:uiPriority w:val="99"/>
    <w:unhideWhenUsed/>
    <w:rsid w:val="005925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253F"/>
  </w:style>
  <w:style w:type="paragraph" w:customStyle="1" w:styleId="paragraph">
    <w:name w:val="paragraph"/>
    <w:basedOn w:val="Normal"/>
    <w:rsid w:val="0059253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59253F"/>
  </w:style>
  <w:style w:type="table" w:customStyle="1" w:styleId="Tabladecuadrcula1clara-nfasis11">
    <w:name w:val="Tabla de cuadrícula 1 clara - Énfasis 11"/>
    <w:basedOn w:val="Tablanormal"/>
    <w:uiPriority w:val="46"/>
    <w:rsid w:val="0059253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9253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59253F"/>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592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46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66F"/>
  </w:style>
  <w:style w:type="character" w:styleId="Refdecomentario">
    <w:name w:val="annotation reference"/>
    <w:basedOn w:val="Fuentedeprrafopredeter"/>
    <w:uiPriority w:val="99"/>
    <w:semiHidden/>
    <w:unhideWhenUsed/>
    <w:rsid w:val="004E7E27"/>
    <w:rPr>
      <w:sz w:val="16"/>
      <w:szCs w:val="16"/>
    </w:rPr>
  </w:style>
  <w:style w:type="paragraph" w:styleId="Textocomentario">
    <w:name w:val="annotation text"/>
    <w:basedOn w:val="Normal"/>
    <w:link w:val="TextocomentarioCar"/>
    <w:uiPriority w:val="99"/>
    <w:semiHidden/>
    <w:unhideWhenUsed/>
    <w:rsid w:val="004E7E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7E27"/>
    <w:rPr>
      <w:sz w:val="20"/>
      <w:szCs w:val="20"/>
    </w:rPr>
  </w:style>
  <w:style w:type="paragraph" w:styleId="Textodeglobo">
    <w:name w:val="Balloon Text"/>
    <w:basedOn w:val="Normal"/>
    <w:link w:val="TextodegloboCar"/>
    <w:uiPriority w:val="99"/>
    <w:semiHidden/>
    <w:unhideWhenUsed/>
    <w:rsid w:val="004E7E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7E27"/>
    <w:rPr>
      <w:rFonts w:ascii="Segoe UI" w:hAnsi="Segoe UI" w:cs="Segoe UI"/>
      <w:sz w:val="18"/>
      <w:szCs w:val="18"/>
    </w:rPr>
  </w:style>
  <w:style w:type="character" w:styleId="Hipervnculo">
    <w:name w:val="Hyperlink"/>
    <w:basedOn w:val="Fuentedeprrafopredeter"/>
    <w:uiPriority w:val="99"/>
    <w:unhideWhenUsed/>
    <w:rsid w:val="004E7E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1l2FWq8jD8&amp;list=RD41l2FWq8jD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41l2FWq8jD8&amp;list=RD41l2FWq8jD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1784</Words>
  <Characters>9815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27</cp:revision>
  <dcterms:created xsi:type="dcterms:W3CDTF">2017-04-06T22:06:00Z</dcterms:created>
  <dcterms:modified xsi:type="dcterms:W3CDTF">2017-04-18T00:56:00Z</dcterms:modified>
</cp:coreProperties>
</file>